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3E0E" w14:textId="4CEA7C1F" w:rsidR="00F678A3" w:rsidRPr="000B4966" w:rsidRDefault="00F678A3" w:rsidP="00F678A3">
      <w:pPr>
        <w:spacing w:line="0" w:lineRule="atLeast"/>
        <w:rPr>
          <w:rFonts w:ascii="Meiryo UI" w:eastAsia="Meiryo UI" w:hAnsi="Meiryo UI"/>
          <w:b/>
          <w:bCs/>
          <w:sz w:val="36"/>
          <w:szCs w:val="40"/>
        </w:rPr>
      </w:pPr>
      <w:r w:rsidRPr="000B4966">
        <w:rPr>
          <w:rFonts w:ascii="Meiryo UI" w:eastAsia="Meiryo UI" w:hAnsi="Meiryo UI" w:hint="eastAsia"/>
          <w:b/>
          <w:bCs/>
          <w:sz w:val="40"/>
          <w:szCs w:val="44"/>
        </w:rPr>
        <w:t>治験</w:t>
      </w:r>
      <w:r w:rsidR="00A14E9C" w:rsidRPr="000B4966">
        <w:rPr>
          <w:rFonts w:ascii="Meiryo UI" w:eastAsia="Meiryo UI" w:hAnsi="Meiryo UI" w:hint="eastAsia"/>
          <w:b/>
          <w:bCs/>
          <w:sz w:val="40"/>
          <w:szCs w:val="44"/>
        </w:rPr>
        <w:t>終了時確認票</w:t>
      </w:r>
    </w:p>
    <w:p w14:paraId="2A53928F" w14:textId="77777777" w:rsidR="00F678A3" w:rsidRPr="00F678A3" w:rsidRDefault="00F678A3" w:rsidP="00F678A3">
      <w:pPr>
        <w:spacing w:line="0" w:lineRule="atLeast"/>
        <w:rPr>
          <w:rFonts w:ascii="Meiryo UI" w:eastAsia="Meiryo UI" w:hAnsi="Meiryo UI"/>
          <w:b/>
          <w:bCs/>
          <w:sz w:val="14"/>
          <w:szCs w:val="14"/>
          <w:u w:val="single"/>
        </w:rPr>
      </w:pPr>
    </w:p>
    <w:p w14:paraId="139C1E5B" w14:textId="43E28944" w:rsidR="009A2EAA" w:rsidRPr="000B4966" w:rsidRDefault="009A2EAA" w:rsidP="00F678A3">
      <w:pPr>
        <w:spacing w:line="0" w:lineRule="atLeast"/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0B4966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治験終了までの</w:t>
      </w:r>
      <w:r w:rsidR="00F678A3" w:rsidRPr="000B4966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対応をご確認ください</w:t>
      </w:r>
    </w:p>
    <w:p w14:paraId="67455230" w14:textId="5EE527BA" w:rsidR="009A2EAA" w:rsidRPr="00F678A3" w:rsidRDefault="00751234" w:rsidP="00F678A3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■</w:t>
      </w:r>
      <w:r w:rsidR="009A2EAA" w:rsidRPr="00F678A3">
        <w:rPr>
          <w:rFonts w:ascii="Meiryo UI" w:eastAsia="Meiryo UI" w:hAnsi="Meiryo UI" w:hint="eastAsia"/>
          <w:b/>
          <w:bCs/>
          <w:sz w:val="24"/>
          <w:szCs w:val="24"/>
        </w:rPr>
        <w:t>終了報告書提出までに</w:t>
      </w:r>
    </w:p>
    <w:p w14:paraId="696EE010" w14:textId="2A7358BC" w:rsidR="009A2EAA" w:rsidRPr="000B4966" w:rsidRDefault="004B221E" w:rsidP="00F678A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9A2EAA" w:rsidRPr="000B4966">
        <w:rPr>
          <w:rFonts w:ascii="Meiryo UI" w:eastAsia="Meiryo UI" w:hAnsi="Meiryo UI" w:hint="eastAsia"/>
          <w:sz w:val="22"/>
        </w:rPr>
        <w:t xml:space="preserve"> 治験薬を回収</w:t>
      </w:r>
      <w:r w:rsidR="00555E56">
        <w:rPr>
          <w:rFonts w:ascii="Meiryo UI" w:eastAsia="Meiryo UI" w:hAnsi="Meiryo UI" w:hint="eastAsia"/>
          <w:sz w:val="22"/>
        </w:rPr>
        <w:t>する</w:t>
      </w:r>
    </w:p>
    <w:p w14:paraId="06306206" w14:textId="261FF4C6" w:rsidR="00634C0F" w:rsidRDefault="004B221E" w:rsidP="00634C0F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9A2EAA" w:rsidRPr="000B4966">
        <w:rPr>
          <w:rFonts w:ascii="Meiryo UI" w:eastAsia="Meiryo UI" w:hAnsi="Meiryo UI" w:hint="eastAsia"/>
          <w:sz w:val="22"/>
        </w:rPr>
        <w:t xml:space="preserve"> データ修正・電子署名を完了</w:t>
      </w:r>
      <w:r w:rsidR="00F678A3" w:rsidRPr="000B4966">
        <w:rPr>
          <w:rFonts w:ascii="Meiryo UI" w:eastAsia="Meiryo UI" w:hAnsi="Meiryo UI" w:hint="eastAsia"/>
          <w:sz w:val="22"/>
        </w:rPr>
        <w:t>する</w:t>
      </w:r>
      <w:r w:rsidR="009A2EAA" w:rsidRPr="000B4966">
        <w:rPr>
          <w:rFonts w:ascii="Meiryo UI" w:eastAsia="Meiryo UI" w:hAnsi="Meiryo UI" w:hint="eastAsia"/>
          <w:sz w:val="22"/>
        </w:rPr>
        <w:t xml:space="preserve">　</w:t>
      </w:r>
    </w:p>
    <w:p w14:paraId="61962511" w14:textId="69FF705E" w:rsidR="00D851DC" w:rsidRDefault="009A2EAA" w:rsidP="00634C0F">
      <w:pPr>
        <w:spacing w:line="0" w:lineRule="atLeast"/>
        <w:ind w:leftChars="67" w:left="141" w:firstLineChars="100" w:firstLine="220"/>
        <w:rPr>
          <w:rFonts w:ascii="Meiryo UI" w:eastAsia="Meiryo UI" w:hAnsi="Meiryo UI"/>
          <w:sz w:val="22"/>
        </w:rPr>
      </w:pPr>
      <w:r w:rsidRPr="000B4966">
        <w:rPr>
          <w:rFonts w:ascii="Meiryo UI" w:eastAsia="Meiryo UI" w:hAnsi="Meiryo UI" w:hint="eastAsia"/>
          <w:sz w:val="22"/>
        </w:rPr>
        <w:t>※</w:t>
      </w:r>
      <w:r w:rsidR="000B4966">
        <w:rPr>
          <w:rFonts w:ascii="Meiryo UI" w:eastAsia="Meiryo UI" w:hAnsi="Meiryo UI" w:hint="eastAsia"/>
          <w:sz w:val="22"/>
        </w:rPr>
        <w:t>データ修正の</w:t>
      </w:r>
      <w:r w:rsidR="00D851DC">
        <w:rPr>
          <w:rFonts w:ascii="Meiryo UI" w:eastAsia="Meiryo UI" w:hAnsi="Meiryo UI" w:hint="eastAsia"/>
          <w:sz w:val="22"/>
        </w:rPr>
        <w:t>み</w:t>
      </w:r>
      <w:r w:rsidR="00634C0F">
        <w:rPr>
          <w:rFonts w:ascii="Meiryo UI" w:eastAsia="Meiryo UI" w:hAnsi="Meiryo UI" w:hint="eastAsia"/>
          <w:sz w:val="22"/>
        </w:rPr>
        <w:t>で</w:t>
      </w:r>
      <w:r w:rsidRPr="000B4966">
        <w:rPr>
          <w:rFonts w:ascii="Meiryo UI" w:eastAsia="Meiryo UI" w:hAnsi="Meiryo UI" w:hint="eastAsia"/>
          <w:sz w:val="22"/>
        </w:rPr>
        <w:t>別契約</w:t>
      </w:r>
      <w:r w:rsidR="00634C0F">
        <w:rPr>
          <w:rFonts w:ascii="Meiryo UI" w:eastAsia="Meiryo UI" w:hAnsi="Meiryo UI" w:hint="eastAsia"/>
          <w:sz w:val="22"/>
        </w:rPr>
        <w:t>を</w:t>
      </w:r>
      <w:r w:rsidR="00C339CF">
        <w:rPr>
          <w:rFonts w:ascii="Meiryo UI" w:eastAsia="Meiryo UI" w:hAnsi="Meiryo UI" w:hint="eastAsia"/>
          <w:sz w:val="22"/>
        </w:rPr>
        <w:t>締結</w:t>
      </w:r>
      <w:r w:rsidR="00634C0F">
        <w:rPr>
          <w:rFonts w:ascii="Meiryo UI" w:eastAsia="Meiryo UI" w:hAnsi="Meiryo UI" w:hint="eastAsia"/>
          <w:sz w:val="22"/>
        </w:rPr>
        <w:t>することはできませんので、終了報告までにすべて</w:t>
      </w:r>
      <w:r w:rsidR="00E23907">
        <w:rPr>
          <w:rFonts w:ascii="Meiryo UI" w:eastAsia="Meiryo UI" w:hAnsi="Meiryo UI" w:hint="eastAsia"/>
          <w:sz w:val="22"/>
        </w:rPr>
        <w:t>完了</w:t>
      </w:r>
      <w:r w:rsidR="00634C0F">
        <w:rPr>
          <w:rFonts w:ascii="Meiryo UI" w:eastAsia="Meiryo UI" w:hAnsi="Meiryo UI" w:hint="eastAsia"/>
          <w:sz w:val="22"/>
        </w:rPr>
        <w:t>させてください</w:t>
      </w:r>
    </w:p>
    <w:p w14:paraId="7468FB2F" w14:textId="32FE068E" w:rsidR="009A2EAA" w:rsidRPr="000B4966" w:rsidRDefault="004B221E" w:rsidP="00F678A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9A2EAA" w:rsidRPr="000B4966">
        <w:rPr>
          <w:rFonts w:ascii="Meiryo UI" w:eastAsia="Meiryo UI" w:hAnsi="Meiryo UI" w:hint="eastAsia"/>
          <w:sz w:val="22"/>
        </w:rPr>
        <w:t xml:space="preserve"> 研究費、被験者の負担軽減費、保険外併用療養費、発送費用等の未精算がないか確認</w:t>
      </w:r>
      <w:r w:rsidR="00F678A3" w:rsidRPr="000B4966">
        <w:rPr>
          <w:rFonts w:ascii="Meiryo UI" w:eastAsia="Meiryo UI" w:hAnsi="Meiryo UI" w:hint="eastAsia"/>
          <w:sz w:val="22"/>
        </w:rPr>
        <w:t>する</w:t>
      </w:r>
    </w:p>
    <w:p w14:paraId="522624C2" w14:textId="564E3905" w:rsidR="00F678A3" w:rsidRDefault="004B221E" w:rsidP="00F678A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E03AC3" w:rsidRPr="000B4966">
        <w:rPr>
          <w:rFonts w:ascii="Meiryo UI" w:eastAsia="Meiryo UI" w:hAnsi="Meiryo UI" w:hint="eastAsia"/>
          <w:sz w:val="22"/>
        </w:rPr>
        <w:t xml:space="preserve"> </w:t>
      </w:r>
      <w:r w:rsidR="00255C8C">
        <w:rPr>
          <w:rFonts w:ascii="Meiryo UI" w:eastAsia="Meiryo UI" w:hAnsi="Meiryo UI" w:hint="eastAsia"/>
          <w:sz w:val="22"/>
        </w:rPr>
        <w:t>基本的には</w:t>
      </w:r>
      <w:r w:rsidR="00E03AC3">
        <w:rPr>
          <w:rFonts w:ascii="Meiryo UI" w:eastAsia="Meiryo UI" w:hAnsi="Meiryo UI" w:hint="eastAsia"/>
          <w:sz w:val="22"/>
        </w:rPr>
        <w:t>直接閲覧を完了する</w:t>
      </w:r>
      <w:r w:rsidR="00255C8C">
        <w:rPr>
          <w:rFonts w:ascii="Meiryo UI" w:eastAsia="Meiryo UI" w:hAnsi="Meiryo UI" w:hint="eastAsia"/>
          <w:sz w:val="22"/>
        </w:rPr>
        <w:t>（症例データへのアクセスは必ず終了すること）</w:t>
      </w:r>
    </w:p>
    <w:p w14:paraId="02376E3F" w14:textId="77777777" w:rsidR="00E03AC3" w:rsidRPr="00E03AC3" w:rsidRDefault="00E03AC3" w:rsidP="00F678A3">
      <w:pPr>
        <w:spacing w:line="0" w:lineRule="atLeast"/>
        <w:ind w:leftChars="67" w:left="141"/>
        <w:rPr>
          <w:rFonts w:ascii="Meiryo UI" w:eastAsia="Meiryo UI" w:hAnsi="Meiryo UI"/>
          <w:b/>
          <w:bCs/>
          <w:sz w:val="24"/>
          <w:szCs w:val="24"/>
        </w:rPr>
      </w:pPr>
    </w:p>
    <w:p w14:paraId="145F2E57" w14:textId="5DAD0859" w:rsidR="009A2EAA" w:rsidRPr="00F678A3" w:rsidRDefault="009A2EAA" w:rsidP="00F678A3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F678A3">
        <w:rPr>
          <w:rFonts w:ascii="Meiryo UI" w:eastAsia="Meiryo UI" w:hAnsi="Meiryo UI" w:hint="eastAsia"/>
          <w:b/>
          <w:bCs/>
          <w:sz w:val="24"/>
          <w:szCs w:val="24"/>
        </w:rPr>
        <w:t>■契約終了まで</w:t>
      </w:r>
    </w:p>
    <w:p w14:paraId="2535CB0F" w14:textId="11EE60F1" w:rsidR="009A2EAA" w:rsidRDefault="004B221E" w:rsidP="00F678A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9A2EAA" w:rsidRPr="000B4966">
        <w:rPr>
          <w:rFonts w:ascii="Meiryo UI" w:eastAsia="Meiryo UI" w:hAnsi="Meiryo UI" w:hint="eastAsia"/>
          <w:sz w:val="22"/>
        </w:rPr>
        <w:t xml:space="preserve"> 研究費、被験者の負担軽減費、保険外併用療養費、発送費用等の</w:t>
      </w:r>
      <w:r w:rsidR="00C339CF">
        <w:rPr>
          <w:rFonts w:ascii="Meiryo UI" w:eastAsia="Meiryo UI" w:hAnsi="Meiryo UI" w:hint="eastAsia"/>
          <w:sz w:val="22"/>
        </w:rPr>
        <w:t>すべての</w:t>
      </w:r>
      <w:r w:rsidR="004B699C">
        <w:rPr>
          <w:rFonts w:ascii="Meiryo UI" w:eastAsia="Meiryo UI" w:hAnsi="Meiryo UI" w:hint="eastAsia"/>
          <w:sz w:val="22"/>
        </w:rPr>
        <w:t>入金を</w:t>
      </w:r>
      <w:r w:rsidR="00F678A3" w:rsidRPr="000B4966">
        <w:rPr>
          <w:rFonts w:ascii="Meiryo UI" w:eastAsia="Meiryo UI" w:hAnsi="Meiryo UI" w:hint="eastAsia"/>
          <w:sz w:val="22"/>
        </w:rPr>
        <w:t>完了</w:t>
      </w:r>
    </w:p>
    <w:p w14:paraId="43CBCD6F" w14:textId="0109B527" w:rsidR="00E03AC3" w:rsidRDefault="004B221E" w:rsidP="00E03AC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E03AC3">
        <w:rPr>
          <w:rFonts w:ascii="Meiryo UI" w:eastAsia="Meiryo UI" w:hAnsi="Meiryo UI" w:hint="eastAsia"/>
          <w:sz w:val="22"/>
        </w:rPr>
        <w:t xml:space="preserve"> 終了報告書の</w:t>
      </w:r>
      <w:r w:rsidR="006E7671">
        <w:rPr>
          <w:rFonts w:ascii="Meiryo UI" w:eastAsia="Meiryo UI" w:hAnsi="Meiryo UI" w:hint="eastAsia"/>
          <w:sz w:val="22"/>
        </w:rPr>
        <w:t>IRB報告</w:t>
      </w:r>
      <w:r w:rsidR="00E03AC3">
        <w:rPr>
          <w:rFonts w:ascii="Meiryo UI" w:eastAsia="Meiryo UI" w:hAnsi="Meiryo UI" w:hint="eastAsia"/>
          <w:sz w:val="22"/>
        </w:rPr>
        <w:t>確認など</w:t>
      </w:r>
      <w:r w:rsidR="00255C8C">
        <w:rPr>
          <w:rFonts w:ascii="Meiryo UI" w:eastAsia="Meiryo UI" w:hAnsi="Meiryo UI" w:hint="eastAsia"/>
          <w:sz w:val="22"/>
        </w:rPr>
        <w:t>やむを得ない</w:t>
      </w:r>
      <w:r w:rsidR="00E03AC3">
        <w:rPr>
          <w:rFonts w:ascii="Meiryo UI" w:eastAsia="Meiryo UI" w:hAnsi="Meiryo UI" w:hint="eastAsia"/>
          <w:sz w:val="22"/>
        </w:rPr>
        <w:t>理由が</w:t>
      </w:r>
      <w:r w:rsidR="00255C8C">
        <w:rPr>
          <w:rFonts w:ascii="Meiryo UI" w:eastAsia="Meiryo UI" w:hAnsi="Meiryo UI" w:hint="eastAsia"/>
          <w:sz w:val="22"/>
        </w:rPr>
        <w:t>あるとき以外は</w:t>
      </w:r>
      <w:r w:rsidR="00E03AC3">
        <w:rPr>
          <w:rFonts w:ascii="Meiryo UI" w:eastAsia="Meiryo UI" w:hAnsi="Meiryo UI" w:hint="eastAsia"/>
          <w:sz w:val="22"/>
        </w:rPr>
        <w:t>、</w:t>
      </w:r>
      <w:r w:rsidR="00E03AC3" w:rsidRPr="000B4966">
        <w:rPr>
          <w:rFonts w:ascii="Meiryo UI" w:eastAsia="Meiryo UI" w:hAnsi="Meiryo UI" w:hint="eastAsia"/>
          <w:sz w:val="22"/>
        </w:rPr>
        <w:t>終了報告</w:t>
      </w:r>
      <w:r w:rsidR="00255C8C">
        <w:rPr>
          <w:rFonts w:ascii="Meiryo UI" w:eastAsia="Meiryo UI" w:hAnsi="Meiryo UI" w:hint="eastAsia"/>
          <w:sz w:val="22"/>
        </w:rPr>
        <w:t>後の</w:t>
      </w:r>
      <w:r w:rsidR="00E03AC3">
        <w:rPr>
          <w:rFonts w:ascii="Meiryo UI" w:eastAsia="Meiryo UI" w:hAnsi="Meiryo UI" w:hint="eastAsia"/>
          <w:sz w:val="22"/>
        </w:rPr>
        <w:t>直接閲覧</w:t>
      </w:r>
      <w:r w:rsidR="00255C8C">
        <w:rPr>
          <w:rFonts w:ascii="Meiryo UI" w:eastAsia="Meiryo UI" w:hAnsi="Meiryo UI" w:hint="eastAsia"/>
          <w:sz w:val="22"/>
        </w:rPr>
        <w:t>は不可</w:t>
      </w:r>
    </w:p>
    <w:p w14:paraId="7C950592" w14:textId="4A684190" w:rsidR="00E03AC3" w:rsidRDefault="00634C0F" w:rsidP="00E03AC3">
      <w:pPr>
        <w:spacing w:line="0" w:lineRule="atLeast"/>
        <w:ind w:leftChars="202" w:left="424" w:firstLine="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E03AC3">
        <w:rPr>
          <w:rFonts w:ascii="Meiryo UI" w:eastAsia="Meiryo UI" w:hAnsi="Meiryo UI" w:hint="eastAsia"/>
          <w:sz w:val="22"/>
        </w:rPr>
        <w:t>閲覧を希望する</w:t>
      </w:r>
      <w:r w:rsidR="00255C8C">
        <w:rPr>
          <w:rFonts w:ascii="Meiryo UI" w:eastAsia="Meiryo UI" w:hAnsi="Meiryo UI" w:hint="eastAsia"/>
          <w:sz w:val="22"/>
        </w:rPr>
        <w:t>場合は</w:t>
      </w:r>
      <w:r w:rsidR="00E03AC3" w:rsidRPr="000B4966">
        <w:rPr>
          <w:rFonts w:ascii="Meiryo UI" w:eastAsia="Meiryo UI" w:hAnsi="Meiryo UI" w:hint="eastAsia"/>
          <w:sz w:val="22"/>
        </w:rPr>
        <w:t>理由を添えて</w:t>
      </w:r>
      <w:r w:rsidR="00E03AC3">
        <w:rPr>
          <w:rFonts w:ascii="Meiryo UI" w:eastAsia="Meiryo UI" w:hAnsi="Meiryo UI" w:hint="eastAsia"/>
          <w:sz w:val="22"/>
        </w:rPr>
        <w:t>、直接閲覧窓口</w:t>
      </w:r>
      <w:r w:rsidR="00E03AC3" w:rsidRPr="000B4966">
        <w:rPr>
          <w:rFonts w:ascii="Meiryo UI" w:eastAsia="Meiryo UI" w:hAnsi="Meiryo UI" w:hint="eastAsia"/>
          <w:sz w:val="22"/>
        </w:rPr>
        <w:t>まで申込むこと</w:t>
      </w:r>
    </w:p>
    <w:p w14:paraId="76F7166E" w14:textId="69EEC3BF" w:rsidR="00E03AC3" w:rsidRPr="000B4966" w:rsidRDefault="006E7671" w:rsidP="00313835">
      <w:pPr>
        <w:spacing w:line="0" w:lineRule="atLeast"/>
        <w:ind w:leftChars="202" w:left="424" w:firstLine="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E03AC3">
        <w:rPr>
          <w:rFonts w:ascii="Meiryo UI" w:eastAsia="Meiryo UI" w:hAnsi="Meiryo UI" w:hint="eastAsia"/>
          <w:sz w:val="22"/>
        </w:rPr>
        <w:t>終了報告書提出後は、症例に関する閲覧はできません</w:t>
      </w:r>
    </w:p>
    <w:p w14:paraId="600CAD00" w14:textId="6C774419" w:rsidR="00AD20B4" w:rsidRPr="000B4966" w:rsidRDefault="004B221E" w:rsidP="00F678A3">
      <w:pPr>
        <w:spacing w:line="0" w:lineRule="atLeast"/>
        <w:ind w:leftChars="67" w:left="1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□</w:t>
      </w:r>
      <w:r w:rsidR="00AD20B4">
        <w:rPr>
          <w:rFonts w:ascii="Meiryo UI" w:eastAsia="Meiryo UI" w:hAnsi="Meiryo UI" w:hint="eastAsia"/>
          <w:sz w:val="22"/>
        </w:rPr>
        <w:t xml:space="preserve"> 記録の保存について次ページの必要事項を記載し</w:t>
      </w:r>
      <w:r w:rsidR="00193D22">
        <w:rPr>
          <w:rFonts w:ascii="Meiryo UI" w:eastAsia="Meiryo UI" w:hAnsi="Meiryo UI" w:hint="eastAsia"/>
          <w:sz w:val="22"/>
        </w:rPr>
        <w:t>、</w:t>
      </w:r>
      <w:r w:rsidR="00AD20B4">
        <w:rPr>
          <w:rFonts w:ascii="Meiryo UI" w:eastAsia="Meiryo UI" w:hAnsi="Meiryo UI" w:hint="eastAsia"/>
          <w:sz w:val="22"/>
        </w:rPr>
        <w:t>提出</w:t>
      </w:r>
      <w:r w:rsidR="006E7671">
        <w:rPr>
          <w:rFonts w:ascii="Meiryo UI" w:eastAsia="Meiryo UI" w:hAnsi="Meiryo UI" w:hint="eastAsia"/>
          <w:sz w:val="22"/>
        </w:rPr>
        <w:t>すること</w:t>
      </w:r>
    </w:p>
    <w:p w14:paraId="0D94CD97" w14:textId="77777777" w:rsidR="00BF31CA" w:rsidRPr="005F3DFC" w:rsidRDefault="00BF31CA" w:rsidP="009A2EAA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007BD608" w14:textId="1FB1E861" w:rsidR="00BF31CA" w:rsidRPr="00F678A3" w:rsidRDefault="004E1284" w:rsidP="00BF31CA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■</w:t>
      </w:r>
      <w:r w:rsidR="00BF31CA" w:rsidRPr="00F678A3">
        <w:rPr>
          <w:rFonts w:ascii="Meiryo UI" w:eastAsia="Meiryo UI" w:hAnsi="Meiryo UI" w:hint="eastAsia"/>
          <w:b/>
          <w:bCs/>
          <w:sz w:val="24"/>
          <w:szCs w:val="24"/>
        </w:rPr>
        <w:t>以下は契約終了後も対応可能です</w:t>
      </w:r>
      <w:r w:rsidR="00BF31CA" w:rsidRPr="000B4966">
        <w:rPr>
          <w:rFonts w:ascii="Meiryo UI" w:eastAsia="Meiryo UI" w:hAnsi="Meiryo UI" w:hint="eastAsia"/>
          <w:sz w:val="22"/>
        </w:rPr>
        <w:t>（</w:t>
      </w:r>
      <w:r w:rsidR="00BF31CA">
        <w:rPr>
          <w:rFonts w:ascii="Meiryo UI" w:eastAsia="Meiryo UI" w:hAnsi="Meiryo UI" w:hint="eastAsia"/>
          <w:sz w:val="22"/>
        </w:rPr>
        <w:t>別途の</w:t>
      </w:r>
      <w:r w:rsidR="00BF31CA" w:rsidRPr="000B4966">
        <w:rPr>
          <w:rFonts w:ascii="Meiryo UI" w:eastAsia="Meiryo UI" w:hAnsi="Meiryo UI" w:hint="eastAsia"/>
          <w:sz w:val="22"/>
        </w:rPr>
        <w:t>費用不要）</w:t>
      </w:r>
    </w:p>
    <w:p w14:paraId="08055E0D" w14:textId="2D5F5E97" w:rsidR="002960A7" w:rsidRPr="002960A7" w:rsidRDefault="004E1284" w:rsidP="005337E7">
      <w:pPr>
        <w:pStyle w:val="a4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終了</w:t>
      </w:r>
      <w:r w:rsidR="002960A7" w:rsidRPr="002960A7">
        <w:rPr>
          <w:rFonts w:ascii="Meiryo UI" w:eastAsia="Meiryo UI" w:hAnsi="Meiryo UI" w:hint="eastAsia"/>
          <w:color w:val="000000" w:themeColor="text1"/>
          <w:sz w:val="22"/>
        </w:rPr>
        <w:t>報告書のIRB報告をメール等で確認すること</w:t>
      </w:r>
      <w:r w:rsidR="002960A7">
        <w:rPr>
          <w:rFonts w:ascii="Meiryo UI" w:eastAsia="Meiryo UI" w:hAnsi="Meiryo UI" w:hint="eastAsia"/>
          <w:color w:val="000000" w:themeColor="text1"/>
          <w:sz w:val="22"/>
        </w:rPr>
        <w:t>（</w:t>
      </w:r>
      <w:r w:rsidR="002960A7" w:rsidRPr="002960A7">
        <w:rPr>
          <w:rFonts w:ascii="Meiryo UI" w:eastAsia="Meiryo UI" w:hAnsi="Meiryo UI" w:hint="eastAsia"/>
          <w:color w:val="000000" w:themeColor="text1"/>
          <w:sz w:val="22"/>
        </w:rPr>
        <w:t>議事要旨はIRB開催2カ月後に確定</w:t>
      </w:r>
      <w:r w:rsidR="00634C0F">
        <w:rPr>
          <w:rFonts w:ascii="Meiryo UI" w:eastAsia="Meiryo UI" w:hAnsi="Meiryo UI" w:hint="eastAsia"/>
          <w:color w:val="000000" w:themeColor="text1"/>
          <w:sz w:val="22"/>
        </w:rPr>
        <w:t>し</w:t>
      </w:r>
      <w:r w:rsidR="00AE282C">
        <w:rPr>
          <w:rFonts w:ascii="Meiryo UI" w:eastAsia="Meiryo UI" w:hAnsi="Meiryo UI" w:hint="eastAsia"/>
          <w:color w:val="000000" w:themeColor="text1"/>
          <w:sz w:val="22"/>
        </w:rPr>
        <w:t>、</w:t>
      </w:r>
      <w:r w:rsidR="005F3DFC">
        <w:rPr>
          <w:rFonts w:ascii="Meiryo UI" w:eastAsia="Meiryo UI" w:hAnsi="Meiryo UI" w:hint="eastAsia"/>
          <w:color w:val="000000" w:themeColor="text1"/>
          <w:sz w:val="22"/>
        </w:rPr>
        <w:t>公開</w:t>
      </w:r>
      <w:r w:rsidR="002960A7">
        <w:rPr>
          <w:rFonts w:ascii="Meiryo UI" w:eastAsia="Meiryo UI" w:hAnsi="Meiryo UI" w:hint="eastAsia"/>
          <w:color w:val="000000" w:themeColor="text1"/>
          <w:sz w:val="22"/>
        </w:rPr>
        <w:t>）</w:t>
      </w:r>
    </w:p>
    <w:p w14:paraId="29CEA55C" w14:textId="0264019D" w:rsidR="00BF31CA" w:rsidRPr="000B4966" w:rsidRDefault="00BF31CA" w:rsidP="00BF31CA">
      <w:pPr>
        <w:pStyle w:val="a4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/>
          <w:sz w:val="22"/>
        </w:rPr>
      </w:pPr>
      <w:r w:rsidRPr="000B4966">
        <w:rPr>
          <w:rFonts w:ascii="Meiryo UI" w:eastAsia="Meiryo UI" w:hAnsi="Meiryo UI" w:hint="eastAsia"/>
          <w:sz w:val="22"/>
        </w:rPr>
        <w:t>EDCデータ</w:t>
      </w:r>
      <w:r>
        <w:rPr>
          <w:rFonts w:ascii="Meiryo UI" w:eastAsia="Meiryo UI" w:hAnsi="Meiryo UI" w:hint="eastAsia"/>
          <w:sz w:val="22"/>
        </w:rPr>
        <w:t>（写）</w:t>
      </w:r>
      <w:r w:rsidRPr="000B4966">
        <w:rPr>
          <w:rFonts w:ascii="Meiryo UI" w:eastAsia="Meiryo UI" w:hAnsi="Meiryo UI" w:hint="eastAsia"/>
          <w:sz w:val="22"/>
        </w:rPr>
        <w:t>等、</w:t>
      </w:r>
      <w:r>
        <w:rPr>
          <w:rFonts w:ascii="Meiryo UI" w:eastAsia="Meiryo UI" w:hAnsi="Meiryo UI" w:hint="eastAsia"/>
          <w:sz w:val="22"/>
        </w:rPr>
        <w:t>資料</w:t>
      </w:r>
      <w:r w:rsidR="00AB3EDB">
        <w:rPr>
          <w:rFonts w:ascii="Meiryo UI" w:eastAsia="Meiryo UI" w:hAnsi="Meiryo UI" w:hint="eastAsia"/>
          <w:sz w:val="22"/>
        </w:rPr>
        <w:t>の保管を</w:t>
      </w:r>
      <w:r>
        <w:rPr>
          <w:rFonts w:ascii="Meiryo UI" w:eastAsia="Meiryo UI" w:hAnsi="Meiryo UI" w:hint="eastAsia"/>
          <w:sz w:val="22"/>
        </w:rPr>
        <w:t>追加</w:t>
      </w:r>
      <w:r w:rsidR="00AB3EDB">
        <w:rPr>
          <w:rFonts w:ascii="Meiryo UI" w:eastAsia="Meiryo UI" w:hAnsi="Meiryo UI" w:hint="eastAsia"/>
          <w:sz w:val="22"/>
        </w:rPr>
        <w:t>で希望すること</w:t>
      </w:r>
    </w:p>
    <w:p w14:paraId="77AA7397" w14:textId="3FDEA743" w:rsidR="00BF31CA" w:rsidRPr="000F6324" w:rsidRDefault="00BF31CA" w:rsidP="00BF31CA">
      <w:pPr>
        <w:pStyle w:val="a4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/>
          <w:color w:val="000000" w:themeColor="text1"/>
          <w:sz w:val="22"/>
        </w:rPr>
      </w:pPr>
      <w:r w:rsidRPr="000B4966">
        <w:rPr>
          <w:rFonts w:ascii="Meiryo UI" w:eastAsia="Meiryo UI" w:hAnsi="Meiryo UI" w:hint="eastAsia"/>
          <w:sz w:val="22"/>
        </w:rPr>
        <w:t>メール等での問い合わせ</w:t>
      </w:r>
    </w:p>
    <w:p w14:paraId="04F613A3" w14:textId="7DE710B7" w:rsidR="000F6324" w:rsidRDefault="000F6324" w:rsidP="00AD20B4">
      <w:pPr>
        <w:spacing w:line="0" w:lineRule="atLeast"/>
        <w:rPr>
          <w:rFonts w:ascii="Meiryo UI" w:eastAsia="Meiryo UI" w:hAnsi="Meiryo UI"/>
          <w:color w:val="000000" w:themeColor="text1"/>
          <w:sz w:val="22"/>
        </w:rPr>
      </w:pPr>
    </w:p>
    <w:p w14:paraId="5C0E00D1" w14:textId="24E4040B" w:rsidR="00AD20B4" w:rsidRPr="000B4966" w:rsidRDefault="00AD20B4" w:rsidP="00AD20B4">
      <w:pPr>
        <w:spacing w:line="0" w:lineRule="atLeast"/>
        <w:rPr>
          <w:rFonts w:ascii="Meiryo UI" w:eastAsia="Meiryo UI" w:hAnsi="Meiryo UI"/>
          <w:b/>
          <w:bCs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bCs/>
          <w:sz w:val="32"/>
          <w:szCs w:val="32"/>
          <w:u w:val="single"/>
        </w:rPr>
        <w:t>その他</w:t>
      </w:r>
    </w:p>
    <w:p w14:paraId="7375D178" w14:textId="02DBBEC7" w:rsidR="000F6324" w:rsidRPr="00F678A3" w:rsidRDefault="000F6324" w:rsidP="000F6324">
      <w:pPr>
        <w:pStyle w:val="wordsection1"/>
        <w:spacing w:line="0" w:lineRule="atLeast"/>
        <w:rPr>
          <w:rFonts w:ascii="Meiryo UI" w:eastAsia="Meiryo UI" w:hAnsi="Meiryo UI"/>
          <w:b/>
          <w:bCs/>
          <w:color w:val="000000" w:themeColor="text1"/>
        </w:rPr>
      </w:pPr>
      <w:r>
        <w:rPr>
          <w:rFonts w:ascii="Meiryo UI" w:eastAsia="Meiryo UI" w:hAnsi="Meiryo UI" w:hint="eastAsia"/>
          <w:b/>
          <w:bCs/>
          <w:color w:val="000000" w:themeColor="text1"/>
        </w:rPr>
        <w:t>患者宛てのレター</w:t>
      </w:r>
    </w:p>
    <w:p w14:paraId="1B2B5489" w14:textId="77777777" w:rsidR="00121C2D" w:rsidRDefault="00193D22" w:rsidP="00193D22">
      <w:pPr>
        <w:pStyle w:val="wordsection1"/>
        <w:spacing w:line="0" w:lineRule="atLeast"/>
        <w:ind w:leftChars="67" w:left="141"/>
        <w:jc w:val="both"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責任医師が患者に提供すると判断した場合は、</w:t>
      </w:r>
      <w:r w:rsidR="000F6324">
        <w:rPr>
          <w:rFonts w:ascii="Meiryo UI" w:eastAsia="Meiryo UI" w:hAnsi="Meiryo UI" w:hint="eastAsia"/>
          <w:color w:val="000000" w:themeColor="text1"/>
          <w:sz w:val="22"/>
          <w:szCs w:val="22"/>
        </w:rPr>
        <w:t>IRB審議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が必要</w:t>
      </w:r>
      <w:r w:rsidR="00255C8C">
        <w:rPr>
          <w:rFonts w:ascii="Meiryo UI" w:eastAsia="Meiryo UI" w:hAnsi="Meiryo UI" w:hint="eastAsia"/>
          <w:color w:val="000000" w:themeColor="text1"/>
          <w:sz w:val="22"/>
          <w:szCs w:val="22"/>
        </w:rPr>
        <w:t>で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す。</w:t>
      </w:r>
    </w:p>
    <w:p w14:paraId="09F1D0BF" w14:textId="1BA6498F" w:rsidR="000F6324" w:rsidRDefault="00121C2D" w:rsidP="00193D22">
      <w:pPr>
        <w:pStyle w:val="wordsection1"/>
        <w:spacing w:line="0" w:lineRule="atLeast"/>
        <w:ind w:leftChars="67" w:left="141"/>
        <w:jc w:val="both"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患者への提供の可否について、</w:t>
      </w:r>
      <w:r w:rsidR="00255C8C">
        <w:rPr>
          <w:rFonts w:ascii="Meiryo UI" w:eastAsia="Meiryo UI" w:hAnsi="Meiryo UI" w:hint="eastAsia"/>
          <w:color w:val="000000" w:themeColor="text1"/>
          <w:sz w:val="22"/>
          <w:szCs w:val="22"/>
        </w:rPr>
        <w:t>責任医師、CRCにご相談ください。</w:t>
      </w:r>
    </w:p>
    <w:p w14:paraId="1CE1F572" w14:textId="59993D58" w:rsidR="000F6324" w:rsidRPr="000B4966" w:rsidRDefault="00193D22" w:rsidP="00193D22">
      <w:pPr>
        <w:pStyle w:val="wordsection1"/>
        <w:spacing w:line="0" w:lineRule="atLeast"/>
        <w:ind w:leftChars="67" w:left="141"/>
        <w:jc w:val="both"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ただし</w:t>
      </w:r>
      <w:r w:rsidR="000F6324">
        <w:rPr>
          <w:rFonts w:ascii="Meiryo UI" w:eastAsia="Meiryo UI" w:hAnsi="Meiryo UI" w:hint="eastAsia"/>
          <w:color w:val="000000" w:themeColor="text1"/>
          <w:sz w:val="22"/>
          <w:szCs w:val="22"/>
        </w:rPr>
        <w:t>終了報告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提出</w:t>
      </w:r>
      <w:r w:rsidR="000F6324" w:rsidRPr="000B4966">
        <w:rPr>
          <w:rFonts w:ascii="Meiryo UI" w:eastAsia="Meiryo UI" w:hAnsi="Meiryo UI" w:hint="eastAsia"/>
          <w:color w:val="000000" w:themeColor="text1"/>
          <w:sz w:val="22"/>
          <w:szCs w:val="22"/>
        </w:rPr>
        <w:t>後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の</w:t>
      </w:r>
      <w:r w:rsidR="000F6324" w:rsidRPr="000B4966">
        <w:rPr>
          <w:rFonts w:ascii="Meiryo UI" w:eastAsia="Meiryo UI" w:hAnsi="Meiryo UI" w:hint="eastAsia"/>
          <w:sz w:val="22"/>
          <w:szCs w:val="22"/>
        </w:rPr>
        <w:t>IRB審議</w:t>
      </w:r>
      <w:r w:rsidR="000F6324">
        <w:rPr>
          <w:rFonts w:ascii="Meiryo UI" w:eastAsia="Meiryo UI" w:hAnsi="Meiryo UI" w:hint="eastAsia"/>
          <w:sz w:val="22"/>
          <w:szCs w:val="22"/>
        </w:rPr>
        <w:t>・報告</w:t>
      </w:r>
      <w:r w:rsidR="000F6324" w:rsidRPr="000B4966">
        <w:rPr>
          <w:rFonts w:ascii="Meiryo UI" w:eastAsia="Meiryo UI" w:hAnsi="Meiryo UI" w:hint="eastAsia"/>
          <w:sz w:val="22"/>
          <w:szCs w:val="22"/>
        </w:rPr>
        <w:t>は不要</w:t>
      </w:r>
      <w:r>
        <w:rPr>
          <w:rFonts w:ascii="Meiryo UI" w:eastAsia="Meiryo UI" w:hAnsi="Meiryo UI" w:hint="eastAsia"/>
          <w:sz w:val="22"/>
          <w:szCs w:val="22"/>
        </w:rPr>
        <w:t>です。</w:t>
      </w:r>
    </w:p>
    <w:p w14:paraId="526A74CE" w14:textId="77777777" w:rsidR="009A2EAA" w:rsidRPr="000F6324" w:rsidRDefault="009A2EAA" w:rsidP="00BF31CA">
      <w:pPr>
        <w:spacing w:line="0" w:lineRule="atLeas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590FE571" w14:textId="2BA1418C" w:rsidR="009A2EAA" w:rsidRDefault="009A2EAA" w:rsidP="009A2EAA">
      <w:pPr>
        <w:pStyle w:val="wordsection1"/>
        <w:spacing w:line="0" w:lineRule="atLeast"/>
        <w:rPr>
          <w:rFonts w:ascii="Meiryo UI" w:eastAsia="Meiryo UI" w:hAnsi="Meiryo UI"/>
          <w:b/>
          <w:bCs/>
        </w:rPr>
      </w:pPr>
      <w:r w:rsidRPr="00F678A3">
        <w:rPr>
          <w:rFonts w:ascii="Meiryo UI" w:eastAsia="Meiryo UI" w:hAnsi="Meiryo UI" w:hint="eastAsia"/>
          <w:b/>
          <w:bCs/>
        </w:rPr>
        <w:t>Key Open</w:t>
      </w:r>
    </w:p>
    <w:p w14:paraId="7CABBDEA" w14:textId="77777777" w:rsidR="00121C2D" w:rsidRDefault="005F3DFC" w:rsidP="00193D22">
      <w:pPr>
        <w:pStyle w:val="wordsection1"/>
        <w:spacing w:line="0" w:lineRule="atLeast"/>
        <w:ind w:leftChars="67" w:left="141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医療機関への</w:t>
      </w:r>
      <w:r w:rsidR="00847A7E" w:rsidRPr="000B4966">
        <w:rPr>
          <w:rFonts w:ascii="Meiryo UI" w:eastAsia="Meiryo UI" w:hAnsi="Meiryo UI" w:hint="eastAsia"/>
          <w:sz w:val="22"/>
          <w:szCs w:val="22"/>
        </w:rPr>
        <w:t>Key Open</w:t>
      </w:r>
      <w:r w:rsidR="00847A7E">
        <w:rPr>
          <w:rFonts w:ascii="Meiryo UI" w:eastAsia="Meiryo UI" w:hAnsi="Meiryo UI" w:hint="eastAsia"/>
          <w:sz w:val="22"/>
          <w:szCs w:val="22"/>
        </w:rPr>
        <w:t>情報</w:t>
      </w:r>
      <w:r>
        <w:rPr>
          <w:rFonts w:ascii="Meiryo UI" w:eastAsia="Meiryo UI" w:hAnsi="Meiryo UI" w:hint="eastAsia"/>
          <w:sz w:val="22"/>
          <w:szCs w:val="22"/>
        </w:rPr>
        <w:t>提供</w:t>
      </w:r>
      <w:r w:rsidR="00AD20B4">
        <w:rPr>
          <w:rFonts w:ascii="Meiryo UI" w:eastAsia="Meiryo UI" w:hAnsi="Meiryo UI" w:hint="eastAsia"/>
          <w:sz w:val="22"/>
          <w:szCs w:val="22"/>
        </w:rPr>
        <w:t>については</w:t>
      </w:r>
      <w:r w:rsidR="00634C0F">
        <w:rPr>
          <w:rFonts w:ascii="Meiryo UI" w:eastAsia="Meiryo UI" w:hAnsi="Meiryo UI" w:hint="eastAsia"/>
          <w:sz w:val="22"/>
          <w:szCs w:val="22"/>
        </w:rPr>
        <w:t>特に規定はありません。</w:t>
      </w:r>
    </w:p>
    <w:p w14:paraId="645C54B3" w14:textId="4BE91A93" w:rsidR="00AD20B4" w:rsidRPr="00634C0F" w:rsidRDefault="00121C2D" w:rsidP="00193D22">
      <w:pPr>
        <w:pStyle w:val="wordsection1"/>
        <w:spacing w:line="0" w:lineRule="atLeast"/>
        <w:ind w:leftChars="67" w:left="141"/>
        <w:rPr>
          <w:rFonts w:ascii="Meiryo UI" w:eastAsia="Meiryo UI" w:hAnsi="Meiryo UI"/>
          <w:sz w:val="22"/>
          <w:szCs w:val="22"/>
        </w:rPr>
      </w:pPr>
      <w:r w:rsidRPr="000B4966">
        <w:rPr>
          <w:rFonts w:ascii="Meiryo UI" w:eastAsia="Meiryo UI" w:hAnsi="Meiryo UI" w:hint="eastAsia"/>
          <w:sz w:val="22"/>
          <w:szCs w:val="22"/>
        </w:rPr>
        <w:t>Key Open</w:t>
      </w:r>
      <w:r>
        <w:rPr>
          <w:rFonts w:ascii="Meiryo UI" w:eastAsia="Meiryo UI" w:hAnsi="Meiryo UI" w:hint="eastAsia"/>
          <w:sz w:val="22"/>
          <w:szCs w:val="22"/>
        </w:rPr>
        <w:t>情報提供の有無、時期については、</w:t>
      </w:r>
      <w:r w:rsidR="00AD20B4" w:rsidRPr="000B4966">
        <w:rPr>
          <w:rFonts w:ascii="Meiryo UI" w:eastAsia="Meiryo UI" w:hAnsi="Meiryo UI" w:hint="eastAsia"/>
          <w:sz w:val="22"/>
          <w:szCs w:val="22"/>
        </w:rPr>
        <w:t>責任医師、CRC</w:t>
      </w:r>
      <w:r w:rsidR="00AD20B4">
        <w:rPr>
          <w:rFonts w:ascii="Meiryo UI" w:eastAsia="Meiryo UI" w:hAnsi="Meiryo UI" w:hint="eastAsia"/>
          <w:sz w:val="22"/>
          <w:szCs w:val="22"/>
        </w:rPr>
        <w:t>にご</w:t>
      </w:r>
      <w:r>
        <w:rPr>
          <w:rFonts w:ascii="Meiryo UI" w:eastAsia="Meiryo UI" w:hAnsi="Meiryo UI" w:hint="eastAsia"/>
          <w:sz w:val="22"/>
          <w:szCs w:val="22"/>
        </w:rPr>
        <w:t>連絡</w:t>
      </w:r>
      <w:r w:rsidR="00AD20B4">
        <w:rPr>
          <w:rFonts w:ascii="Meiryo UI" w:eastAsia="Meiryo UI" w:hAnsi="Meiryo UI" w:hint="eastAsia"/>
          <w:sz w:val="22"/>
          <w:szCs w:val="22"/>
        </w:rPr>
        <w:t>ください</w:t>
      </w:r>
      <w:r w:rsidR="00634C0F">
        <w:rPr>
          <w:rFonts w:ascii="Meiryo UI" w:eastAsia="Meiryo UI" w:hAnsi="Meiryo UI" w:hint="eastAsia"/>
          <w:sz w:val="22"/>
          <w:szCs w:val="22"/>
        </w:rPr>
        <w:t>。</w:t>
      </w:r>
    </w:p>
    <w:p w14:paraId="63B3811B" w14:textId="77777777" w:rsidR="009A2EAA" w:rsidRPr="00F678A3" w:rsidRDefault="009A2EAA" w:rsidP="009A2EAA">
      <w:pPr>
        <w:pStyle w:val="wordsection1"/>
        <w:spacing w:line="0" w:lineRule="atLeast"/>
        <w:rPr>
          <w:rFonts w:ascii="Meiryo UI" w:eastAsia="Meiryo UI" w:hAnsi="Meiryo UI"/>
          <w:color w:val="000000" w:themeColor="text1"/>
        </w:rPr>
      </w:pPr>
    </w:p>
    <w:p w14:paraId="6700B2C0" w14:textId="77777777" w:rsidR="009A2EAA" w:rsidRPr="000C7E9D" w:rsidRDefault="009A2EAA" w:rsidP="009A2EAA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</w:p>
    <w:p w14:paraId="5276815F" w14:textId="77777777" w:rsidR="00080CF9" w:rsidRPr="00080CF9" w:rsidRDefault="00080CF9" w:rsidP="00080CF9">
      <w:pPr>
        <w:spacing w:line="0" w:lineRule="atLeast"/>
        <w:ind w:left="141"/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71DAC00B" w14:textId="77777777" w:rsidR="00F678A3" w:rsidRPr="00D851DC" w:rsidRDefault="00F678A3">
      <w:pPr>
        <w:widowControl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D851DC">
        <w:rPr>
          <w:rFonts w:ascii="Meiryo UI" w:eastAsia="Meiryo UI" w:hAnsi="Meiryo UI"/>
          <w:b/>
          <w:bCs/>
          <w:sz w:val="32"/>
          <w:szCs w:val="32"/>
        </w:rPr>
        <w:br w:type="page"/>
      </w:r>
    </w:p>
    <w:p w14:paraId="0F64FCF6" w14:textId="4AC72F7C" w:rsidR="00080CF9" w:rsidRPr="00D851DC" w:rsidRDefault="00080CF9" w:rsidP="00F678A3">
      <w:pPr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D851DC">
        <w:rPr>
          <w:rFonts w:ascii="Meiryo UI" w:eastAsia="Meiryo UI" w:hAnsi="Meiryo UI" w:hint="eastAsia"/>
          <w:b/>
          <w:bCs/>
          <w:sz w:val="32"/>
          <w:szCs w:val="32"/>
          <w:u w:val="single"/>
        </w:rPr>
        <w:lastRenderedPageBreak/>
        <w:t>記録の保存についてご記載ください</w:t>
      </w:r>
    </w:p>
    <w:p w14:paraId="1FB7BBA6" w14:textId="77777777" w:rsidR="000C7E9D" w:rsidRDefault="000C7E9D" w:rsidP="00B9461D">
      <w:pPr>
        <w:spacing w:line="0" w:lineRule="atLeast"/>
        <w:ind w:firstLineChars="3300" w:firstLine="6600"/>
        <w:rPr>
          <w:rFonts w:ascii="Meiryo UI" w:eastAsia="Meiryo UI" w:hAnsi="Meiryo UI"/>
          <w:b/>
          <w:bCs/>
          <w:sz w:val="20"/>
          <w:szCs w:val="21"/>
        </w:rPr>
      </w:pPr>
      <w:r w:rsidRPr="00A14E9C">
        <w:rPr>
          <w:rFonts w:ascii="Meiryo UI" w:eastAsia="Meiryo UI" w:hAnsi="Meiryo UI" w:hint="eastAsia"/>
          <w:b/>
          <w:bCs/>
          <w:sz w:val="20"/>
          <w:szCs w:val="21"/>
        </w:rPr>
        <w:t>記入日：20　　　　年　　　月　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119"/>
        <w:gridCol w:w="1843"/>
        <w:gridCol w:w="2976"/>
      </w:tblGrid>
      <w:tr w:rsidR="000C7E9D" w:rsidRPr="00A14E9C" w14:paraId="7A3ACA87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66A6A159" w14:textId="77777777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治験整理番号</w:t>
            </w:r>
          </w:p>
        </w:tc>
        <w:tc>
          <w:tcPr>
            <w:tcW w:w="3119" w:type="dxa"/>
            <w:vAlign w:val="center"/>
          </w:tcPr>
          <w:p w14:paraId="2188CF91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治-</w:t>
            </w:r>
          </w:p>
        </w:tc>
        <w:tc>
          <w:tcPr>
            <w:tcW w:w="1843" w:type="dxa"/>
            <w:vAlign w:val="center"/>
          </w:tcPr>
          <w:p w14:paraId="188FA74C" w14:textId="77777777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2976" w:type="dxa"/>
            <w:vAlign w:val="center"/>
          </w:tcPr>
          <w:p w14:paraId="5A11DC3C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</w:tr>
      <w:tr w:rsidR="000C7E9D" w:rsidRPr="00A14E9C" w14:paraId="14973273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3C7889FD" w14:textId="1A528ECE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電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 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話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 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番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 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号</w:t>
            </w:r>
          </w:p>
        </w:tc>
        <w:tc>
          <w:tcPr>
            <w:tcW w:w="3119" w:type="dxa"/>
            <w:vAlign w:val="center"/>
          </w:tcPr>
          <w:p w14:paraId="77528CF1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F5F82E" w14:textId="77777777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5B3ED5A6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</w:tr>
      <w:tr w:rsidR="000C7E9D" w:rsidRPr="00A14E9C" w14:paraId="319095A0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077723E6" w14:textId="4404DDC3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会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 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社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 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名</w:t>
            </w:r>
          </w:p>
        </w:tc>
        <w:tc>
          <w:tcPr>
            <w:tcW w:w="3119" w:type="dxa"/>
            <w:vAlign w:val="center"/>
          </w:tcPr>
          <w:p w14:paraId="00A8D1ED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8A1A62" w14:textId="77777777" w:rsidR="000C7E9D" w:rsidRPr="00BC30DC" w:rsidRDefault="000C7E9D" w:rsidP="004B699C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所属部署名</w:t>
            </w:r>
          </w:p>
        </w:tc>
        <w:tc>
          <w:tcPr>
            <w:tcW w:w="2976" w:type="dxa"/>
            <w:vAlign w:val="center"/>
          </w:tcPr>
          <w:p w14:paraId="3822FEAA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</w:tr>
      <w:tr w:rsidR="000C7E9D" w:rsidRPr="00A14E9C" w14:paraId="5C4E28D7" w14:textId="77777777" w:rsidTr="00751234">
        <w:trPr>
          <w:trHeight w:val="712"/>
        </w:trPr>
        <w:tc>
          <w:tcPr>
            <w:tcW w:w="1559" w:type="dxa"/>
            <w:vAlign w:val="center"/>
          </w:tcPr>
          <w:p w14:paraId="7E6DA503" w14:textId="77777777" w:rsidR="00751234" w:rsidRDefault="00751234" w:rsidP="00751234">
            <w:pPr>
              <w:spacing w:line="0" w:lineRule="atLeast"/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郵便番号</w:t>
            </w:r>
          </w:p>
          <w:p w14:paraId="12C8FB1C" w14:textId="6C3D2696" w:rsidR="000C7E9D" w:rsidRPr="00BC30DC" w:rsidRDefault="000C7E9D" w:rsidP="00751234">
            <w:pPr>
              <w:spacing w:line="0" w:lineRule="atLeast"/>
              <w:jc w:val="distribute"/>
              <w:rPr>
                <w:rFonts w:ascii="Meiryo UI" w:eastAsia="Meiryo UI" w:hAnsi="Meiryo UI"/>
                <w:b/>
                <w:bCs/>
              </w:rPr>
            </w:pPr>
            <w:r w:rsidRPr="00BC30DC">
              <w:rPr>
                <w:rFonts w:ascii="Meiryo UI" w:eastAsia="Meiryo UI" w:hAnsi="Meiryo UI" w:hint="eastAsia"/>
                <w:b/>
                <w:bCs/>
              </w:rPr>
              <w:t>住</w:t>
            </w:r>
            <w:r w:rsidR="00BC30DC"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 w:rsidRPr="00BC30DC">
              <w:rPr>
                <w:rFonts w:ascii="Meiryo UI" w:eastAsia="Meiryo UI" w:hAnsi="Meiryo UI" w:hint="eastAsia"/>
                <w:b/>
                <w:bCs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14:paraId="43562ECC" w14:textId="77777777" w:rsidR="000C7E9D" w:rsidRPr="00BC30DC" w:rsidRDefault="000C7E9D" w:rsidP="00B9461D">
            <w:pPr>
              <w:spacing w:line="360" w:lineRule="auto"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04913B4" w14:textId="2F396BEC" w:rsidR="00080CF9" w:rsidRPr="00F678A3" w:rsidRDefault="00080CF9" w:rsidP="00780368">
      <w:pPr>
        <w:spacing w:beforeLines="50" w:before="180" w:afterLines="50" w:after="180"/>
        <w:ind w:leftChars="67" w:left="141"/>
        <w:rPr>
          <w:rFonts w:ascii="Meiryo UI" w:eastAsia="Meiryo UI" w:hAnsi="Meiryo UI"/>
          <w:sz w:val="18"/>
          <w:szCs w:val="20"/>
        </w:rPr>
      </w:pPr>
      <w:r w:rsidRPr="00F678A3">
        <w:rPr>
          <w:rFonts w:ascii="Meiryo UI" w:eastAsia="Meiryo UI" w:hAnsi="Meiryo UI" w:hint="eastAsia"/>
          <w:b/>
          <w:bCs/>
          <w:sz w:val="28"/>
          <w:szCs w:val="28"/>
        </w:rPr>
        <w:t>治験資料の保存</w:t>
      </w:r>
      <w:r w:rsidR="00121C2D">
        <w:rPr>
          <w:rFonts w:ascii="Meiryo UI" w:eastAsia="Meiryo UI" w:hAnsi="Meiryo UI" w:hint="eastAsia"/>
          <w:b/>
          <w:bCs/>
          <w:sz w:val="28"/>
          <w:szCs w:val="28"/>
        </w:rPr>
        <w:t>期間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080CF9" w:rsidRPr="00B9461D" w14:paraId="692133CE" w14:textId="77777777" w:rsidTr="00751234">
        <w:trPr>
          <w:trHeight w:val="680"/>
        </w:trPr>
        <w:tc>
          <w:tcPr>
            <w:tcW w:w="9497" w:type="dxa"/>
            <w:tcBorders>
              <w:bottom w:val="dotted" w:sz="4" w:space="0" w:color="auto"/>
            </w:tcBorders>
            <w:vAlign w:val="center"/>
          </w:tcPr>
          <w:p w14:paraId="7E85ABEA" w14:textId="10048F8F" w:rsidR="00080CF9" w:rsidRPr="00B9461D" w:rsidRDefault="00080CF9" w:rsidP="00F678A3">
            <w:pPr>
              <w:rPr>
                <w:rFonts w:ascii="Meiryo UI" w:eastAsia="Meiryo UI" w:hAnsi="Meiryo UI"/>
                <w:b/>
                <w:bCs/>
                <w:sz w:val="22"/>
              </w:rPr>
            </w:pPr>
            <w:r w:rsidRPr="00F8759A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□保存</w:t>
            </w:r>
            <w:r w:rsidR="00121C2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期間</w:t>
            </w:r>
            <w:r w:rsidRPr="00F8759A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を特定できる場合　</w:t>
            </w:r>
          </w:p>
        </w:tc>
      </w:tr>
      <w:tr w:rsidR="00080CF9" w:rsidRPr="00B9461D" w14:paraId="14FBFFE6" w14:textId="77777777" w:rsidTr="00751234">
        <w:trPr>
          <w:trHeight w:val="680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D5328" w14:textId="192FDD8B" w:rsidR="00080CF9" w:rsidRPr="00B9461D" w:rsidRDefault="00080CF9" w:rsidP="00F678A3">
            <w:pPr>
              <w:ind w:firstLineChars="100" w:firstLine="220"/>
              <w:rPr>
                <w:rFonts w:ascii="Meiryo UI" w:eastAsia="Meiryo UI" w:hAnsi="Meiryo UI"/>
                <w:b/>
                <w:bCs/>
                <w:sz w:val="22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</w:rPr>
              <w:t>保存</w:t>
            </w:r>
            <w:r w:rsidR="00121C2D">
              <w:rPr>
                <w:rFonts w:ascii="Meiryo UI" w:eastAsia="Meiryo UI" w:hAnsi="Meiryo UI" w:hint="eastAsia"/>
                <w:b/>
                <w:bCs/>
                <w:sz w:val="22"/>
              </w:rPr>
              <w:t>期間の終了日</w:t>
            </w:r>
            <w:r w:rsidRPr="00B9461D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 ： 西暦　　　　　　　年　　　　　月　　　　　日　</w:t>
            </w:r>
            <w:r w:rsidR="004B699C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 </w:t>
            </w:r>
            <w:r w:rsidR="00751234" w:rsidRPr="00192EC4">
              <w:rPr>
                <w:rFonts w:ascii="Meiryo UI" w:eastAsia="Meiryo UI" w:hAnsi="Meiryo UI" w:hint="eastAsia"/>
                <w:b/>
                <w:bCs/>
                <w:color w:val="FF0000"/>
                <w:sz w:val="22"/>
              </w:rPr>
              <w:t>←</w:t>
            </w:r>
            <w:r w:rsidRPr="00192EC4">
              <w:rPr>
                <w:rFonts w:ascii="Meiryo UI" w:eastAsia="Meiryo UI" w:hAnsi="Meiryo UI" w:hint="eastAsia"/>
                <w:b/>
                <w:bCs/>
                <w:color w:val="FF0000"/>
                <w:sz w:val="22"/>
              </w:rPr>
              <w:t>記載必須</w:t>
            </w:r>
          </w:p>
        </w:tc>
      </w:tr>
      <w:tr w:rsidR="00080CF9" w:rsidRPr="00B9461D" w14:paraId="420716B3" w14:textId="77777777" w:rsidTr="00751234">
        <w:trPr>
          <w:trHeight w:val="588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4D048" w14:textId="77777777" w:rsidR="00080CF9" w:rsidRPr="00B9461D" w:rsidRDefault="00080CF9" w:rsidP="00B9461D">
            <w:pPr>
              <w:ind w:firstLineChars="100" w:firstLine="220"/>
              <w:rPr>
                <w:rFonts w:ascii="Meiryo UI" w:eastAsia="Meiryo UI" w:hAnsi="Meiryo UI"/>
                <w:b/>
                <w:bCs/>
                <w:sz w:val="22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□契約書記載の通り　　　　　</w:t>
            </w:r>
          </w:p>
        </w:tc>
      </w:tr>
      <w:tr w:rsidR="00080CF9" w:rsidRPr="00B9461D" w14:paraId="5794E7D7" w14:textId="77777777" w:rsidTr="00751234">
        <w:trPr>
          <w:trHeight w:val="20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EA1E0" w14:textId="77777777" w:rsidR="00080CF9" w:rsidRPr="00B9461D" w:rsidRDefault="00080CF9" w:rsidP="00B9461D">
            <w:pPr>
              <w:ind w:firstLineChars="100" w:firstLine="220"/>
              <w:rPr>
                <w:rFonts w:ascii="Meiryo UI" w:eastAsia="Meiryo UI" w:hAnsi="Meiryo UI"/>
                <w:b/>
                <w:bCs/>
                <w:sz w:val="22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</w:rPr>
              <w:t>□その他</w:t>
            </w:r>
          </w:p>
        </w:tc>
      </w:tr>
      <w:tr w:rsidR="00080CF9" w:rsidRPr="00B9461D" w14:paraId="35D8699B" w14:textId="77777777" w:rsidTr="00751234">
        <w:trPr>
          <w:trHeight w:val="20"/>
        </w:trPr>
        <w:tc>
          <w:tcPr>
            <w:tcW w:w="9497" w:type="dxa"/>
            <w:tcBorders>
              <w:top w:val="dotted" w:sz="4" w:space="0" w:color="auto"/>
            </w:tcBorders>
            <w:vAlign w:val="center"/>
          </w:tcPr>
          <w:p w14:paraId="068EF84E" w14:textId="77777777" w:rsidR="00080CF9" w:rsidRPr="00B9461D" w:rsidRDefault="00080CF9" w:rsidP="00B9461D">
            <w:pPr>
              <w:ind w:firstLineChars="100" w:firstLine="220"/>
              <w:rPr>
                <w:rFonts w:ascii="Meiryo UI" w:eastAsia="Meiryo UI" w:hAnsi="Meiryo UI"/>
                <w:b/>
                <w:bCs/>
                <w:sz w:val="22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</w:rPr>
              <w:t>□書式18に記載 （□提出済　□提出予定）</w:t>
            </w:r>
          </w:p>
        </w:tc>
      </w:tr>
      <w:tr w:rsidR="00751234" w:rsidRPr="00B9461D" w14:paraId="2F220564" w14:textId="77777777" w:rsidTr="00751234">
        <w:trPr>
          <w:trHeight w:val="680"/>
        </w:trPr>
        <w:tc>
          <w:tcPr>
            <w:tcW w:w="9497" w:type="dxa"/>
            <w:tcBorders>
              <w:bottom w:val="dotted" w:sz="4" w:space="0" w:color="auto"/>
            </w:tcBorders>
            <w:vAlign w:val="center"/>
          </w:tcPr>
          <w:p w14:paraId="338FCFC2" w14:textId="33E77224" w:rsidR="00751234" w:rsidRPr="00B9461D" w:rsidRDefault="00751234" w:rsidP="00F678A3">
            <w:pPr>
              <w:rPr>
                <w:rFonts w:ascii="Meiryo UI" w:eastAsia="Meiryo UI" w:hAnsi="Meiryo UI"/>
                <w:b/>
                <w:bCs/>
              </w:rPr>
            </w:pPr>
            <w:r w:rsidRPr="00F8759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□保存</w:t>
            </w:r>
            <w:r w:rsidR="00121C2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期間</w:t>
            </w:r>
            <w:r w:rsidRPr="00F8759A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を特定できない場合</w:t>
            </w:r>
          </w:p>
        </w:tc>
      </w:tr>
      <w:tr w:rsidR="00751234" w:rsidRPr="00B9461D" w14:paraId="7F7A0760" w14:textId="77777777" w:rsidTr="00751234">
        <w:trPr>
          <w:trHeight w:val="680"/>
        </w:trPr>
        <w:tc>
          <w:tcPr>
            <w:tcW w:w="9497" w:type="dxa"/>
            <w:tcBorders>
              <w:top w:val="dotted" w:sz="4" w:space="0" w:color="auto"/>
            </w:tcBorders>
          </w:tcPr>
          <w:p w14:paraId="159B3CD9" w14:textId="428F7D0A" w:rsidR="00751234" w:rsidRPr="00B9461D" w:rsidRDefault="00751234" w:rsidP="00751234">
            <w:pPr>
              <w:ind w:firstLineChars="100" w:firstLine="160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理由、詳細</w:t>
            </w:r>
          </w:p>
        </w:tc>
      </w:tr>
    </w:tbl>
    <w:p w14:paraId="4735A4D8" w14:textId="6F6C0F80" w:rsidR="00080CF9" w:rsidRPr="00BC30DC" w:rsidRDefault="00080CF9" w:rsidP="00780368">
      <w:pPr>
        <w:spacing w:beforeLines="50" w:before="180" w:afterLines="50" w:after="180"/>
        <w:rPr>
          <w:rFonts w:ascii="Meiryo UI" w:eastAsia="Meiryo UI" w:hAnsi="Meiryo UI"/>
          <w:sz w:val="32"/>
          <w:szCs w:val="36"/>
        </w:rPr>
      </w:pPr>
      <w:r w:rsidRPr="00BC30DC">
        <w:rPr>
          <w:rFonts w:ascii="Meiryo UI" w:eastAsia="Meiryo UI" w:hAnsi="Meiryo UI" w:hint="eastAsia"/>
          <w:b/>
          <w:bCs/>
          <w:sz w:val="28"/>
          <w:szCs w:val="28"/>
        </w:rPr>
        <w:t>治験資料の保存に関する問い合わせ先</w:t>
      </w:r>
      <w:r w:rsidRPr="00BC30DC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BC30DC">
        <w:rPr>
          <w:rFonts w:ascii="Meiryo UI" w:eastAsia="Meiryo UI" w:hAnsi="Meiryo UI" w:hint="eastAsia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119"/>
        <w:gridCol w:w="1134"/>
        <w:gridCol w:w="3685"/>
      </w:tblGrid>
      <w:tr w:rsidR="00080CF9" w:rsidRPr="00F678A3" w14:paraId="5330057E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7001D24D" w14:textId="214D83EB" w:rsidR="00080CF9" w:rsidRPr="00B9461D" w:rsidRDefault="00080CF9" w:rsidP="004B699C">
            <w:pPr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会</w:t>
            </w:r>
            <w:r w:rsidR="00BC30D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</w:t>
            </w: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社</w:t>
            </w:r>
            <w:r w:rsidR="00BC30D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</w:t>
            </w: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10EDBA07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06614F" w14:textId="77777777" w:rsidR="00080CF9" w:rsidRPr="00B9461D" w:rsidRDefault="00080CF9" w:rsidP="00F678A3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4B699C">
              <w:rPr>
                <w:rFonts w:ascii="Meiryo UI" w:eastAsia="Meiryo UI" w:hAnsi="Meiryo UI" w:hint="eastAsia"/>
                <w:b/>
                <w:bCs/>
                <w:spacing w:val="55"/>
                <w:kern w:val="0"/>
                <w:sz w:val="22"/>
                <w:szCs w:val="24"/>
                <w:fitText w:val="880" w:id="-1550843135"/>
              </w:rPr>
              <w:t>部署</w:t>
            </w:r>
            <w:r w:rsidRPr="004B699C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4"/>
                <w:fitText w:val="880" w:id="-1550843135"/>
              </w:rPr>
              <w:t>名</w:t>
            </w:r>
          </w:p>
        </w:tc>
        <w:tc>
          <w:tcPr>
            <w:tcW w:w="3685" w:type="dxa"/>
            <w:vAlign w:val="center"/>
          </w:tcPr>
          <w:p w14:paraId="0ECFC11C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80CF9" w:rsidRPr="00F678A3" w14:paraId="6C54E09F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551DDD32" w14:textId="72610377" w:rsidR="00B9461D" w:rsidRDefault="00080CF9" w:rsidP="004B699C">
            <w:pPr>
              <w:spacing w:line="0" w:lineRule="atLeast"/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郵便番号</w:t>
            </w:r>
          </w:p>
          <w:p w14:paraId="744FA70F" w14:textId="0ECEE4DE" w:rsidR="00080CF9" w:rsidRPr="00B9461D" w:rsidRDefault="00080CF9" w:rsidP="004B699C">
            <w:pPr>
              <w:spacing w:line="0" w:lineRule="atLeast"/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住</w:t>
            </w:r>
            <w:r w:rsidR="00BC30D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</w:t>
            </w: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14:paraId="2EC8E70E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80CF9" w:rsidRPr="00F678A3" w14:paraId="33F77E74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0F3A1A1E" w14:textId="77777777" w:rsidR="00080CF9" w:rsidRPr="00B9461D" w:rsidRDefault="00080CF9" w:rsidP="004B699C">
            <w:pPr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担当者氏名</w:t>
            </w:r>
          </w:p>
        </w:tc>
        <w:tc>
          <w:tcPr>
            <w:tcW w:w="3119" w:type="dxa"/>
            <w:vAlign w:val="center"/>
          </w:tcPr>
          <w:p w14:paraId="4308A92B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4EC045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4B699C">
              <w:rPr>
                <w:rFonts w:ascii="Meiryo UI" w:eastAsia="Meiryo UI" w:hAnsi="Meiryo UI" w:hint="eastAsia"/>
                <w:b/>
                <w:bCs/>
                <w:kern w:val="0"/>
                <w:sz w:val="22"/>
                <w:szCs w:val="24"/>
                <w:fitText w:val="880" w:id="-1550843136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E32F540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080CF9" w:rsidRPr="00F678A3" w14:paraId="68491F81" w14:textId="77777777" w:rsidTr="00780368">
        <w:trPr>
          <w:trHeight w:val="680"/>
        </w:trPr>
        <w:tc>
          <w:tcPr>
            <w:tcW w:w="1559" w:type="dxa"/>
            <w:vAlign w:val="center"/>
          </w:tcPr>
          <w:p w14:paraId="38BAF8B0" w14:textId="77777777" w:rsidR="00080CF9" w:rsidRPr="00B9461D" w:rsidRDefault="00080CF9" w:rsidP="004B699C">
            <w:pPr>
              <w:jc w:val="distribute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9461D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77E35BE4" w14:textId="77777777" w:rsidR="00080CF9" w:rsidRPr="00B9461D" w:rsidRDefault="00080CF9" w:rsidP="00F678A3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43B2A619" w14:textId="2AEECD1C" w:rsidR="00E72112" w:rsidRPr="00192EC4" w:rsidRDefault="004B221E" w:rsidP="00192EC4">
      <w:pPr>
        <w:widowControl/>
        <w:ind w:leftChars="135" w:left="283"/>
        <w:jc w:val="left"/>
        <w:rPr>
          <w:rFonts w:ascii="Meiryo UI" w:eastAsia="Meiryo UI" w:hAnsi="Meiryo UI"/>
        </w:rPr>
      </w:pPr>
      <w:bookmarkStart w:id="0" w:name="_Hlk114178328"/>
      <w:r w:rsidRPr="00620A72">
        <w:rPr>
          <w:rFonts w:ascii="Meiryo UI" w:eastAsia="Meiryo UI" w:hAnsi="Meiryo UI" w:hint="eastAsia"/>
          <w:sz w:val="18"/>
          <w:szCs w:val="20"/>
        </w:rPr>
        <w:t>※保存期間、廃棄等についてお問合せします。長期間にわたり連絡が可能な、</w:t>
      </w:r>
      <w:r w:rsidRPr="00620A72">
        <w:rPr>
          <w:rFonts w:ascii="Meiryo UI" w:eastAsia="Meiryo UI" w:hAnsi="Meiryo UI" w:hint="eastAsia"/>
          <w:sz w:val="18"/>
          <w:szCs w:val="20"/>
          <w:u w:val="single"/>
        </w:rPr>
        <w:t>治験依頼者</w:t>
      </w:r>
      <w:r w:rsidRPr="00620A72">
        <w:rPr>
          <w:rFonts w:ascii="Meiryo UI" w:eastAsia="Meiryo UI" w:hAnsi="Meiryo UI" w:hint="eastAsia"/>
          <w:sz w:val="18"/>
          <w:szCs w:val="20"/>
        </w:rPr>
        <w:t>の担当者名を記載してください。</w:t>
      </w:r>
      <w:bookmarkEnd w:id="0"/>
    </w:p>
    <w:sectPr w:rsidR="00E72112" w:rsidRPr="00192EC4" w:rsidSect="000C7E9D">
      <w:headerReference w:type="default" r:id="rId7"/>
      <w:footerReference w:type="default" r:id="rId8"/>
      <w:pgSz w:w="11906" w:h="16838"/>
      <w:pgMar w:top="1247" w:right="1077" w:bottom="107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6B95" w14:textId="77777777" w:rsidR="00FF3966" w:rsidRDefault="00FF3966" w:rsidP="00E12F97">
      <w:r>
        <w:separator/>
      </w:r>
    </w:p>
  </w:endnote>
  <w:endnote w:type="continuationSeparator" w:id="0">
    <w:p w14:paraId="5C994524" w14:textId="77777777" w:rsidR="00FF3966" w:rsidRDefault="00FF3966" w:rsidP="00E1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84616099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  <w:szCs w:val="20"/>
        <w:lang w:val="en-US"/>
      </w:rPr>
    </w:sdtEndPr>
    <w:sdtContent>
      <w:p w14:paraId="663979B5" w14:textId="3FB92AE7" w:rsidR="000C7E9D" w:rsidRPr="000C7E9D" w:rsidRDefault="000C7E9D">
        <w:pPr>
          <w:pStyle w:val="a7"/>
          <w:jc w:val="right"/>
          <w:rPr>
            <w:rFonts w:ascii="Meiryo UI" w:eastAsia="Meiryo UI" w:hAnsi="Meiryo UI" w:cstheme="majorBidi"/>
            <w:sz w:val="20"/>
            <w:szCs w:val="20"/>
          </w:rPr>
        </w:pPr>
        <w:r w:rsidRPr="000C7E9D">
          <w:rPr>
            <w:rFonts w:ascii="Meiryo UI" w:eastAsia="Meiryo UI" w:hAnsi="Meiryo UI" w:cstheme="majorBidi" w:hint="eastAsia"/>
            <w:sz w:val="20"/>
            <w:szCs w:val="20"/>
            <w:lang w:val="ja-JP"/>
          </w:rPr>
          <w:t xml:space="preserve">　</w:t>
        </w:r>
        <w:r w:rsidRPr="000C7E9D">
          <w:rPr>
            <w:rFonts w:ascii="Meiryo UI" w:eastAsia="Meiryo UI" w:hAnsi="Meiryo UI" w:cstheme="majorBidi"/>
            <w:sz w:val="20"/>
            <w:szCs w:val="20"/>
            <w:lang w:val="ja-JP"/>
          </w:rPr>
          <w:t>p</w:t>
        </w:r>
        <w:r>
          <w:rPr>
            <w:rFonts w:ascii="Meiryo UI" w:eastAsia="Meiryo UI" w:hAnsi="Meiryo UI" w:cstheme="majorBidi" w:hint="eastAsia"/>
            <w:sz w:val="20"/>
            <w:szCs w:val="20"/>
            <w:lang w:val="ja-JP"/>
          </w:rPr>
          <w:t>.</w:t>
        </w:r>
        <w:r w:rsidRPr="000C7E9D">
          <w:rPr>
            <w:rFonts w:ascii="Meiryo UI" w:eastAsia="Meiryo UI" w:hAnsi="Meiryo UI" w:cstheme="majorBidi"/>
            <w:sz w:val="20"/>
            <w:szCs w:val="20"/>
            <w:lang w:val="ja-JP"/>
          </w:rPr>
          <w:t xml:space="preserve"> </w:t>
        </w:r>
        <w:r w:rsidRPr="000C7E9D">
          <w:rPr>
            <w:rFonts w:ascii="Meiryo UI" w:eastAsia="Meiryo UI" w:hAnsi="Meiryo UI" w:cs="Times New Roman"/>
            <w:sz w:val="20"/>
            <w:szCs w:val="20"/>
          </w:rPr>
          <w:fldChar w:fldCharType="begin"/>
        </w:r>
        <w:r w:rsidRPr="000C7E9D">
          <w:rPr>
            <w:rFonts w:ascii="Meiryo UI" w:eastAsia="Meiryo UI" w:hAnsi="Meiryo UI"/>
            <w:sz w:val="20"/>
            <w:szCs w:val="20"/>
          </w:rPr>
          <w:instrText>PAGE    \* MERGEFORMAT</w:instrText>
        </w:r>
        <w:r w:rsidRPr="000C7E9D">
          <w:rPr>
            <w:rFonts w:ascii="Meiryo UI" w:eastAsia="Meiryo UI" w:hAnsi="Meiryo UI" w:cs="Times New Roman"/>
            <w:sz w:val="20"/>
            <w:szCs w:val="20"/>
          </w:rPr>
          <w:fldChar w:fldCharType="separate"/>
        </w:r>
        <w:r w:rsidRPr="000C7E9D">
          <w:rPr>
            <w:rFonts w:ascii="Meiryo UI" w:eastAsia="Meiryo UI" w:hAnsi="Meiryo UI" w:cstheme="majorBidi"/>
            <w:sz w:val="20"/>
            <w:szCs w:val="20"/>
            <w:lang w:val="ja-JP"/>
          </w:rPr>
          <w:t>2</w:t>
        </w:r>
        <w:r w:rsidRPr="000C7E9D">
          <w:rPr>
            <w:rFonts w:ascii="Meiryo UI" w:eastAsia="Meiryo UI" w:hAnsi="Meiryo UI" w:cstheme="majorBidi"/>
            <w:sz w:val="20"/>
            <w:szCs w:val="20"/>
          </w:rPr>
          <w:fldChar w:fldCharType="end"/>
        </w:r>
      </w:p>
    </w:sdtContent>
  </w:sdt>
  <w:p w14:paraId="59F12D45" w14:textId="77777777" w:rsidR="000C7E9D" w:rsidRDefault="000C7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A79D" w14:textId="77777777" w:rsidR="00FF3966" w:rsidRDefault="00FF3966" w:rsidP="00E12F97">
      <w:r>
        <w:separator/>
      </w:r>
    </w:p>
  </w:footnote>
  <w:footnote w:type="continuationSeparator" w:id="0">
    <w:p w14:paraId="251D3DB9" w14:textId="77777777" w:rsidR="00FF3966" w:rsidRDefault="00FF3966" w:rsidP="00E1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D3B" w14:textId="55C7364C" w:rsidR="00E12F97" w:rsidRDefault="00BC30DC">
    <w:pPr>
      <w:pStyle w:val="a5"/>
    </w:pPr>
    <w:r w:rsidRPr="000C7E9D">
      <w:rPr>
        <w:rFonts w:ascii="Meiryo UI" w:eastAsia="Meiryo UI" w:hAnsi="Meiryo UI" w:hint="eastAsia"/>
        <w:sz w:val="20"/>
        <w:szCs w:val="20"/>
      </w:rPr>
      <w:t>NCNP：様式G</w:t>
    </w:r>
    <w:r w:rsidR="005074FC">
      <w:rPr>
        <w:rFonts w:hint="eastAsia"/>
      </w:rPr>
      <w:t xml:space="preserve">　</w:t>
    </w:r>
    <w:r w:rsidR="000C63EC">
      <w:rPr>
        <w:rFonts w:hint="eastAsia"/>
      </w:rPr>
      <w:t xml:space="preserve">　　　　　　　　　　　　　　　　　　　　　　　　　　　　　　　　　　</w:t>
    </w:r>
    <w:r w:rsidR="00D851DC">
      <w:t>22</w:t>
    </w:r>
    <w:r w:rsidR="00BE0149">
      <w:rPr>
        <w:rFonts w:hint="eastAsia"/>
      </w:rPr>
      <w:t>0927</w:t>
    </w:r>
    <w:r w:rsidR="00590EFC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C6A"/>
    <w:multiLevelType w:val="hybridMultilevel"/>
    <w:tmpl w:val="416407C8"/>
    <w:lvl w:ilvl="0" w:tplc="0409000D">
      <w:start w:val="1"/>
      <w:numFmt w:val="bullet"/>
      <w:lvlText w:val="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C670AFE"/>
    <w:multiLevelType w:val="hybridMultilevel"/>
    <w:tmpl w:val="69684B66"/>
    <w:lvl w:ilvl="0" w:tplc="E17CF506">
      <w:numFmt w:val="bullet"/>
      <w:lvlText w:val="■"/>
      <w:lvlJc w:val="left"/>
      <w:pPr>
        <w:ind w:left="501" w:hanging="360"/>
      </w:pPr>
      <w:rPr>
        <w:rFonts w:ascii="Meiryo UI" w:eastAsia="Meiryo UI" w:hAnsi="Meiryo UI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0F445BB5"/>
    <w:multiLevelType w:val="hybridMultilevel"/>
    <w:tmpl w:val="FB6AB6DE"/>
    <w:lvl w:ilvl="0" w:tplc="0409000D">
      <w:start w:val="1"/>
      <w:numFmt w:val="bullet"/>
      <w:lvlText w:val="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7346237"/>
    <w:multiLevelType w:val="hybridMultilevel"/>
    <w:tmpl w:val="00FE6D20"/>
    <w:lvl w:ilvl="0" w:tplc="24A892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65FB1"/>
    <w:multiLevelType w:val="hybridMultilevel"/>
    <w:tmpl w:val="1ACA40D0"/>
    <w:lvl w:ilvl="0" w:tplc="C598EA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84E3B"/>
    <w:multiLevelType w:val="hybridMultilevel"/>
    <w:tmpl w:val="F29041A4"/>
    <w:lvl w:ilvl="0" w:tplc="447A8AC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11B48"/>
    <w:multiLevelType w:val="hybridMultilevel"/>
    <w:tmpl w:val="99D86286"/>
    <w:lvl w:ilvl="0" w:tplc="D004B9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9360640">
    <w:abstractNumId w:val="4"/>
  </w:num>
  <w:num w:numId="2" w16cid:durableId="1698654097">
    <w:abstractNumId w:val="5"/>
  </w:num>
  <w:num w:numId="3" w16cid:durableId="559755211">
    <w:abstractNumId w:val="6"/>
  </w:num>
  <w:num w:numId="4" w16cid:durableId="106968896">
    <w:abstractNumId w:val="3"/>
  </w:num>
  <w:num w:numId="5" w16cid:durableId="1309944099">
    <w:abstractNumId w:val="0"/>
  </w:num>
  <w:num w:numId="6" w16cid:durableId="1718043681">
    <w:abstractNumId w:val="2"/>
  </w:num>
  <w:num w:numId="7" w16cid:durableId="135176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5E"/>
    <w:rsid w:val="00070914"/>
    <w:rsid w:val="00080CF9"/>
    <w:rsid w:val="000A1BCC"/>
    <w:rsid w:val="000A4F59"/>
    <w:rsid w:val="000B4966"/>
    <w:rsid w:val="000C63EC"/>
    <w:rsid w:val="000C7E9D"/>
    <w:rsid w:val="000E0B4F"/>
    <w:rsid w:val="000E2393"/>
    <w:rsid w:val="000E5272"/>
    <w:rsid w:val="000F6324"/>
    <w:rsid w:val="00121C2D"/>
    <w:rsid w:val="001303DD"/>
    <w:rsid w:val="00130774"/>
    <w:rsid w:val="00164BA5"/>
    <w:rsid w:val="00164D40"/>
    <w:rsid w:val="00192EC4"/>
    <w:rsid w:val="00193D22"/>
    <w:rsid w:val="001C4A82"/>
    <w:rsid w:val="00210202"/>
    <w:rsid w:val="00226C41"/>
    <w:rsid w:val="00255C8C"/>
    <w:rsid w:val="00271D0D"/>
    <w:rsid w:val="002960A7"/>
    <w:rsid w:val="002B7BB0"/>
    <w:rsid w:val="002C2ECB"/>
    <w:rsid w:val="00313835"/>
    <w:rsid w:val="003230D8"/>
    <w:rsid w:val="00325CD6"/>
    <w:rsid w:val="003754F1"/>
    <w:rsid w:val="00393D28"/>
    <w:rsid w:val="00395807"/>
    <w:rsid w:val="0040114C"/>
    <w:rsid w:val="00407BC1"/>
    <w:rsid w:val="00427E5E"/>
    <w:rsid w:val="00455790"/>
    <w:rsid w:val="00477167"/>
    <w:rsid w:val="004B221E"/>
    <w:rsid w:val="004B2457"/>
    <w:rsid w:val="004B699C"/>
    <w:rsid w:val="004D23AD"/>
    <w:rsid w:val="004D7709"/>
    <w:rsid w:val="004E1284"/>
    <w:rsid w:val="005074FC"/>
    <w:rsid w:val="0054099F"/>
    <w:rsid w:val="00555E56"/>
    <w:rsid w:val="00590EFC"/>
    <w:rsid w:val="005B067E"/>
    <w:rsid w:val="005E1EE4"/>
    <w:rsid w:val="005F2416"/>
    <w:rsid w:val="005F25B8"/>
    <w:rsid w:val="005F3DFC"/>
    <w:rsid w:val="00605C8E"/>
    <w:rsid w:val="006133C0"/>
    <w:rsid w:val="006330C6"/>
    <w:rsid w:val="00634C0F"/>
    <w:rsid w:val="006523EC"/>
    <w:rsid w:val="006751A0"/>
    <w:rsid w:val="006B274F"/>
    <w:rsid w:val="006E707D"/>
    <w:rsid w:val="006E7671"/>
    <w:rsid w:val="00751234"/>
    <w:rsid w:val="00780368"/>
    <w:rsid w:val="0078082F"/>
    <w:rsid w:val="007F3674"/>
    <w:rsid w:val="00847A7E"/>
    <w:rsid w:val="0089505E"/>
    <w:rsid w:val="008A347B"/>
    <w:rsid w:val="00976A77"/>
    <w:rsid w:val="009A2EAA"/>
    <w:rsid w:val="00A14E9C"/>
    <w:rsid w:val="00A22EFC"/>
    <w:rsid w:val="00A41AD1"/>
    <w:rsid w:val="00A540C2"/>
    <w:rsid w:val="00A57B1D"/>
    <w:rsid w:val="00A61DDC"/>
    <w:rsid w:val="00A71B48"/>
    <w:rsid w:val="00AB3EDB"/>
    <w:rsid w:val="00AC5E7E"/>
    <w:rsid w:val="00AD20B4"/>
    <w:rsid w:val="00AE282C"/>
    <w:rsid w:val="00B07E84"/>
    <w:rsid w:val="00B1253D"/>
    <w:rsid w:val="00B9461D"/>
    <w:rsid w:val="00B94DAF"/>
    <w:rsid w:val="00BA0899"/>
    <w:rsid w:val="00BC30DC"/>
    <w:rsid w:val="00BD03CF"/>
    <w:rsid w:val="00BD1DC8"/>
    <w:rsid w:val="00BE0149"/>
    <w:rsid w:val="00BE3A26"/>
    <w:rsid w:val="00BF31CA"/>
    <w:rsid w:val="00C339CF"/>
    <w:rsid w:val="00C4005B"/>
    <w:rsid w:val="00C41FC6"/>
    <w:rsid w:val="00C82927"/>
    <w:rsid w:val="00CC4C89"/>
    <w:rsid w:val="00CD4F28"/>
    <w:rsid w:val="00D048EB"/>
    <w:rsid w:val="00D74CE2"/>
    <w:rsid w:val="00D851DC"/>
    <w:rsid w:val="00DA4426"/>
    <w:rsid w:val="00E03AC3"/>
    <w:rsid w:val="00E10786"/>
    <w:rsid w:val="00E12F97"/>
    <w:rsid w:val="00E23907"/>
    <w:rsid w:val="00E300C8"/>
    <w:rsid w:val="00E72112"/>
    <w:rsid w:val="00E73396"/>
    <w:rsid w:val="00EA3975"/>
    <w:rsid w:val="00EF6539"/>
    <w:rsid w:val="00F14F39"/>
    <w:rsid w:val="00F23A93"/>
    <w:rsid w:val="00F469A0"/>
    <w:rsid w:val="00F678A3"/>
    <w:rsid w:val="00F843A3"/>
    <w:rsid w:val="00F8759A"/>
    <w:rsid w:val="00FA720F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02BFD"/>
  <w15:chartTrackingRefBased/>
  <w15:docId w15:val="{4B4D1DCC-B8B2-44DF-917D-62FA9BE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0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2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F97"/>
  </w:style>
  <w:style w:type="paragraph" w:styleId="a7">
    <w:name w:val="footer"/>
    <w:basedOn w:val="a"/>
    <w:link w:val="a8"/>
    <w:uiPriority w:val="99"/>
    <w:unhideWhenUsed/>
    <w:rsid w:val="00E12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F97"/>
  </w:style>
  <w:style w:type="paragraph" w:customStyle="1" w:styleId="wordsection1">
    <w:name w:val="wordsection1"/>
    <w:basedOn w:val="a"/>
    <w:uiPriority w:val="99"/>
    <w:rsid w:val="00E7211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4B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ncnp鈴木</dc:creator>
  <cp:keywords/>
  <dc:description/>
  <cp:lastModifiedBy>NCNP鈴木</cp:lastModifiedBy>
  <cp:revision>5</cp:revision>
  <cp:lastPrinted>2022-04-19T01:57:00Z</cp:lastPrinted>
  <dcterms:created xsi:type="dcterms:W3CDTF">2022-09-15T14:55:00Z</dcterms:created>
  <dcterms:modified xsi:type="dcterms:W3CDTF">2022-09-27T08:11:00Z</dcterms:modified>
</cp:coreProperties>
</file>