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640" w:rsidRDefault="00B7514D" w:rsidP="00F20640">
      <w:pPr>
        <w:jc w:val="center"/>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201</w:t>
      </w:r>
      <w:r w:rsidR="00BC33F9">
        <w:rPr>
          <w:rFonts w:ascii="HG丸ｺﾞｼｯｸM-PRO" w:eastAsia="HG丸ｺﾞｼｯｸM-PRO" w:hAnsi="HG丸ｺﾞｼｯｸM-PRO" w:hint="eastAsia"/>
          <w:b/>
          <w:sz w:val="18"/>
          <w:szCs w:val="18"/>
        </w:rPr>
        <w:t>8</w:t>
      </w:r>
      <w:r w:rsidR="00F20640">
        <w:rPr>
          <w:rFonts w:ascii="HG丸ｺﾞｼｯｸM-PRO" w:eastAsia="HG丸ｺﾞｼｯｸM-PRO" w:hAnsi="HG丸ｺﾞｼｯｸM-PRO" w:hint="eastAsia"/>
          <w:b/>
          <w:sz w:val="18"/>
          <w:szCs w:val="18"/>
        </w:rPr>
        <w:t>年度 日本版個別型援助付き雇用フィデリティ（</w:t>
      </w:r>
      <w:proofErr w:type="spellStart"/>
      <w:r w:rsidR="00B70009">
        <w:rPr>
          <w:rFonts w:ascii="HG丸ｺﾞｼｯｸM-PRO" w:eastAsia="HG丸ｺﾞｼｯｸM-PRO" w:hAnsi="HG丸ｺﾞｼｯｸM-PRO" w:hint="eastAsia"/>
          <w:b/>
          <w:sz w:val="18"/>
          <w:szCs w:val="18"/>
        </w:rPr>
        <w:t>Ji</w:t>
      </w:r>
      <w:r w:rsidR="00F20640">
        <w:rPr>
          <w:rFonts w:ascii="HG丸ｺﾞｼｯｸM-PRO" w:eastAsia="HG丸ｺﾞｼｯｸM-PRO" w:hAnsi="HG丸ｺﾞｼｯｸM-PRO" w:hint="eastAsia"/>
          <w:b/>
          <w:sz w:val="18"/>
          <w:szCs w:val="18"/>
        </w:rPr>
        <w:t>SEF</w:t>
      </w:r>
      <w:proofErr w:type="spellEnd"/>
      <w:r w:rsidR="00F20640">
        <w:rPr>
          <w:rFonts w:ascii="HG丸ｺﾞｼｯｸM-PRO" w:eastAsia="HG丸ｺﾞｼｯｸM-PRO" w:hAnsi="HG丸ｺﾞｼｯｸM-PRO" w:hint="eastAsia"/>
          <w:b/>
          <w:sz w:val="18"/>
          <w:szCs w:val="18"/>
        </w:rPr>
        <w:t>）調査</w:t>
      </w:r>
    </w:p>
    <w:p w:rsidR="006C2C13" w:rsidRPr="00D308F0" w:rsidRDefault="00F20640" w:rsidP="00E43498">
      <w:pPr>
        <w:jc w:val="center"/>
        <w:rPr>
          <w:rFonts w:ascii="HG丸ｺﾞｼｯｸM-PRO" w:eastAsia="HG丸ｺﾞｼｯｸM-PRO" w:hAnsi="HG丸ｺﾞｼｯｸM-PRO"/>
          <w:b/>
          <w:sz w:val="24"/>
          <w:szCs w:val="24"/>
        </w:rPr>
      </w:pPr>
      <w:r w:rsidRPr="00F20640">
        <w:rPr>
          <w:rFonts w:ascii="HG丸ｺﾞｼｯｸM-PRO" w:eastAsia="HG丸ｺﾞｼｯｸM-PRO" w:hAnsi="HG丸ｺﾞｼｯｸM-PRO" w:hint="eastAsia"/>
          <w:b/>
          <w:sz w:val="22"/>
        </w:rPr>
        <w:t>調査をうける事業所の流れ</w:t>
      </w:r>
    </w:p>
    <w:p w:rsidR="00E43498" w:rsidRDefault="00D308F0">
      <w:r>
        <w:rPr>
          <w:rFonts w:hint="eastAsia"/>
          <w:noProof/>
        </w:rPr>
        <mc:AlternateContent>
          <mc:Choice Requires="wps">
            <w:drawing>
              <wp:anchor distT="0" distB="0" distL="114300" distR="114300" simplePos="0" relativeHeight="251659264" behindDoc="0" locked="0" layoutInCell="1" allowOverlap="1" wp14:anchorId="027B41E9" wp14:editId="4D9C2E4F">
                <wp:simplePos x="0" y="0"/>
                <wp:positionH relativeFrom="column">
                  <wp:posOffset>-70485</wp:posOffset>
                </wp:positionH>
                <wp:positionV relativeFrom="paragraph">
                  <wp:posOffset>229870</wp:posOffset>
                </wp:positionV>
                <wp:extent cx="5436000" cy="478155"/>
                <wp:effectExtent l="0" t="0" r="12700" b="17145"/>
                <wp:wrapNone/>
                <wp:docPr id="1" name="角丸四角形 1"/>
                <wp:cNvGraphicFramePr/>
                <a:graphic xmlns:a="http://schemas.openxmlformats.org/drawingml/2006/main">
                  <a:graphicData uri="http://schemas.microsoft.com/office/word/2010/wordprocessingShape">
                    <wps:wsp>
                      <wps:cNvSpPr/>
                      <wps:spPr>
                        <a:xfrm>
                          <a:off x="0" y="0"/>
                          <a:ext cx="5436000" cy="478155"/>
                        </a:xfrm>
                        <a:prstGeom prst="roundRect">
                          <a:avLst/>
                        </a:prstGeom>
                      </wps:spPr>
                      <wps:style>
                        <a:lnRef idx="2">
                          <a:schemeClr val="dk1"/>
                        </a:lnRef>
                        <a:fillRef idx="1">
                          <a:schemeClr val="lt1"/>
                        </a:fillRef>
                        <a:effectRef idx="0">
                          <a:schemeClr val="dk1"/>
                        </a:effectRef>
                        <a:fontRef idx="minor">
                          <a:schemeClr val="dk1"/>
                        </a:fontRef>
                      </wps:style>
                      <wps:txbx>
                        <w:txbxContent>
                          <w:p w:rsidR="00E43498" w:rsidRPr="00D308F0" w:rsidRDefault="00D308F0" w:rsidP="00E43498">
                            <w:pPr>
                              <w:jc w:val="center"/>
                              <w:rPr>
                                <w:rFonts w:ascii="Meiryo UI" w:eastAsia="Meiryo UI" w:hAnsi="Meiryo UI"/>
                                <w:b/>
                              </w:rPr>
                            </w:pPr>
                            <w:r w:rsidRPr="00D308F0">
                              <w:rPr>
                                <w:rFonts w:ascii="Meiryo UI" w:eastAsia="Meiryo UI" w:hAnsi="Meiryo UI" w:hint="eastAsia"/>
                                <w:b/>
                              </w:rPr>
                              <w:t>調査員</w:t>
                            </w:r>
                            <w:r w:rsidR="00163DFC">
                              <w:rPr>
                                <w:rFonts w:ascii="Meiryo UI" w:eastAsia="Meiryo UI" w:hAnsi="Meiryo UI" w:hint="eastAsia"/>
                                <w:b/>
                              </w:rPr>
                              <w:t>からの</w:t>
                            </w:r>
                            <w:r w:rsidR="00163DFC">
                              <w:rPr>
                                <w:rFonts w:ascii="Meiryo UI" w:eastAsia="Meiryo UI" w:hAnsi="Meiryo UI"/>
                                <w:b/>
                              </w:rPr>
                              <w:t>連絡</w:t>
                            </w:r>
                            <w:r w:rsidR="00163DFC">
                              <w:rPr>
                                <w:rFonts w:ascii="Meiryo UI" w:eastAsia="Meiryo UI" w:hAnsi="Meiryo UI" w:hint="eastAsia"/>
                                <w:b/>
                              </w:rPr>
                              <w:t>と調査</w:t>
                            </w:r>
                            <w:r w:rsidR="00163DFC">
                              <w:rPr>
                                <w:rFonts w:ascii="Meiryo UI" w:eastAsia="Meiryo UI" w:hAnsi="Meiryo UI"/>
                                <w:b/>
                              </w:rPr>
                              <w:t>日程の確定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27B41E9" id="角丸四角形 1" o:spid="_x0000_s1026" style="position:absolute;left:0;text-align:left;margin-left:-5.55pt;margin-top:18.1pt;width:428.05pt;height:37.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" fillcolor="white [3201]" strokecolor="black [3200]" strokeweight="2pt">
                <v:textbox>
                  <w:txbxContent>
                    <w:p w:rsidR="00E43498" w:rsidRPr="00D308F0" w:rsidRDefault="00D308F0" w:rsidP="00E43498">
                      <w:pPr>
                        <w:jc w:val="center"/>
                        <w:rPr>
                          <w:rFonts w:ascii="Meiryo UI" w:eastAsia="Meiryo UI" w:hAnsi="Meiryo UI"/>
                          <w:b/>
                        </w:rPr>
                      </w:pPr>
                      <w:r w:rsidRPr="00D308F0">
                        <w:rPr>
                          <w:rFonts w:ascii="Meiryo UI" w:eastAsia="Meiryo UI" w:hAnsi="Meiryo UI" w:hint="eastAsia"/>
                          <w:b/>
                        </w:rPr>
                        <w:t>調査員</w:t>
                      </w:r>
                      <w:r w:rsidR="00163DFC">
                        <w:rPr>
                          <w:rFonts w:ascii="Meiryo UI" w:eastAsia="Meiryo UI" w:hAnsi="Meiryo UI" w:hint="eastAsia"/>
                          <w:b/>
                        </w:rPr>
                        <w:t>からの</w:t>
                      </w:r>
                      <w:r w:rsidR="00163DFC">
                        <w:rPr>
                          <w:rFonts w:ascii="Meiryo UI" w:eastAsia="Meiryo UI" w:hAnsi="Meiryo UI"/>
                          <w:b/>
                        </w:rPr>
                        <w:t>連絡</w:t>
                      </w:r>
                      <w:r w:rsidR="00163DFC">
                        <w:rPr>
                          <w:rFonts w:ascii="Meiryo UI" w:eastAsia="Meiryo UI" w:hAnsi="Meiryo UI" w:hint="eastAsia"/>
                          <w:b/>
                        </w:rPr>
                        <w:t>と調査</w:t>
                      </w:r>
                      <w:r w:rsidR="00163DFC">
                        <w:rPr>
                          <w:rFonts w:ascii="Meiryo UI" w:eastAsia="Meiryo UI" w:hAnsi="Meiryo UI"/>
                          <w:b/>
                        </w:rPr>
                        <w:t>日程の確定</w:t>
                      </w:r>
                    </w:p>
                  </w:txbxContent>
                </v:textbox>
              </v:roundrect>
            </w:pict>
          </mc:Fallback>
        </mc:AlternateContent>
      </w:r>
    </w:p>
    <w:p w:rsidR="00E43498" w:rsidRDefault="00E43498"/>
    <w:p w:rsidR="00E43498" w:rsidRDefault="00E43498"/>
    <w:p w:rsidR="00E43498" w:rsidRDefault="00E43498">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2601595</wp:posOffset>
                </wp:positionH>
                <wp:positionV relativeFrom="paragraph">
                  <wp:posOffset>25400</wp:posOffset>
                </wp:positionV>
                <wp:extent cx="0" cy="335746"/>
                <wp:effectExtent l="95250" t="0" r="76200" b="64770"/>
                <wp:wrapNone/>
                <wp:docPr id="3" name="直線矢印コネクタ 3"/>
                <wp:cNvGraphicFramePr/>
                <a:graphic xmlns:a="http://schemas.openxmlformats.org/drawingml/2006/main">
                  <a:graphicData uri="http://schemas.microsoft.com/office/word/2010/wordprocessingShape">
                    <wps:wsp>
                      <wps:cNvCnPr/>
                      <wps:spPr>
                        <a:xfrm>
                          <a:off x="0" y="0"/>
                          <a:ext cx="0" cy="335746"/>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6BD6539A" id="_x0000_t32" coordsize="21600,21600" o:spt="32" o:oned="t" path="m,l21600,21600e" filled="f">
                <v:path arrowok="t" fillok="f" o:connecttype="none"/>
                <o:lock v:ext="edit" shapetype="t"/>
              </v:shapetype>
              <v:shape id="直線矢印コネクタ 3" o:spid="_x0000_s1026" type="#_x0000_t32" style="position:absolute;left:0;text-align:left;margin-left:204.85pt;margin-top:2pt;width:0;height:26.4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" strokecolor="black [3213]" strokeweight="1.5pt">
                <v:stroke endarrow="open"/>
              </v:shape>
            </w:pict>
          </mc:Fallback>
        </mc:AlternateContent>
      </w:r>
    </w:p>
    <w:p w:rsidR="00E43498" w:rsidRDefault="00BC33F9">
      <w:bookmarkStart w:id="0" w:name="_GoBack"/>
      <w:bookmarkEnd w:id="0"/>
      <w:r>
        <w:rPr>
          <w:rFonts w:hint="eastAsia"/>
          <w:noProof/>
        </w:rPr>
        <mc:AlternateContent>
          <mc:Choice Requires="wps">
            <w:drawing>
              <wp:anchor distT="0" distB="0" distL="114300" distR="114300" simplePos="0" relativeHeight="251679744" behindDoc="0" locked="0" layoutInCell="1" allowOverlap="1" wp14:anchorId="66E912E5" wp14:editId="1686D328">
                <wp:simplePos x="0" y="0"/>
                <wp:positionH relativeFrom="column">
                  <wp:posOffset>-66675</wp:posOffset>
                </wp:positionH>
                <wp:positionV relativeFrom="paragraph">
                  <wp:posOffset>5748655</wp:posOffset>
                </wp:positionV>
                <wp:extent cx="5435600" cy="2205990"/>
                <wp:effectExtent l="0" t="0" r="12700" b="22860"/>
                <wp:wrapNone/>
                <wp:docPr id="7" name="角丸四角形 7"/>
                <wp:cNvGraphicFramePr/>
                <a:graphic xmlns:a="http://schemas.openxmlformats.org/drawingml/2006/main">
                  <a:graphicData uri="http://schemas.microsoft.com/office/word/2010/wordprocessingShape">
                    <wps:wsp>
                      <wps:cNvSpPr/>
                      <wps:spPr>
                        <a:xfrm>
                          <a:off x="0" y="0"/>
                          <a:ext cx="5435600" cy="2205990"/>
                        </a:xfrm>
                        <a:prstGeom prst="roundRect">
                          <a:avLst/>
                        </a:prstGeom>
                        <a:solidFill>
                          <a:sysClr val="window" lastClr="FFFFFF"/>
                        </a:solidFill>
                        <a:ln w="25400" cap="flat" cmpd="sng" algn="ctr">
                          <a:solidFill>
                            <a:sysClr val="windowText" lastClr="000000"/>
                          </a:solidFill>
                          <a:prstDash val="solid"/>
                        </a:ln>
                        <a:effectLst/>
                      </wps:spPr>
                      <wps:txbx>
                        <w:txbxContent>
                          <w:p w:rsidR="00C60B88" w:rsidRPr="00D308F0" w:rsidRDefault="00D308F0" w:rsidP="00C60B88">
                            <w:pPr>
                              <w:jc w:val="center"/>
                              <w:rPr>
                                <w:rFonts w:ascii="Meiryo UI" w:eastAsia="Meiryo UI" w:hAnsi="Meiryo UI" w:cs="Meiryo UI"/>
                                <w:b/>
                                <w:u w:val="single"/>
                              </w:rPr>
                            </w:pPr>
                            <w:r w:rsidRPr="00D308F0">
                              <w:rPr>
                                <w:rFonts w:ascii="Meiryo UI" w:eastAsia="Meiryo UI" w:hAnsi="Meiryo UI" w:cs="Meiryo UI" w:hint="eastAsia"/>
                                <w:b/>
                                <w:u w:val="single"/>
                              </w:rPr>
                              <w:t>フィデリティ</w:t>
                            </w:r>
                            <w:r w:rsidR="00C60B88" w:rsidRPr="00D308F0">
                              <w:rPr>
                                <w:rFonts w:ascii="Meiryo UI" w:eastAsia="Meiryo UI" w:hAnsi="Meiryo UI" w:cs="Meiryo UI" w:hint="eastAsia"/>
                                <w:b/>
                                <w:u w:val="single"/>
                              </w:rPr>
                              <w:t>調査 当日</w:t>
                            </w:r>
                          </w:p>
                          <w:p w:rsidR="00A33142" w:rsidRDefault="00A33142" w:rsidP="00465649">
                            <w:pPr>
                              <w:pStyle w:val="a3"/>
                              <w:numPr>
                                <w:ilvl w:val="0"/>
                                <w:numId w:val="1"/>
                              </w:numPr>
                              <w:ind w:leftChars="0"/>
                              <w:jc w:val="left"/>
                              <w:rPr>
                                <w:rFonts w:ascii="Meiryo UI" w:eastAsia="Meiryo UI" w:hAnsi="Meiryo UI"/>
                              </w:rPr>
                            </w:pPr>
                            <w:r>
                              <w:rPr>
                                <w:rFonts w:ascii="Meiryo UI" w:eastAsia="Meiryo UI" w:hAnsi="Meiryo UI" w:hint="eastAsia"/>
                              </w:rPr>
                              <w:t>調査員</w:t>
                            </w:r>
                            <w:r>
                              <w:rPr>
                                <w:rFonts w:ascii="Meiryo UI" w:eastAsia="Meiryo UI" w:hAnsi="Meiryo UI"/>
                              </w:rPr>
                              <w:t>の</w:t>
                            </w:r>
                            <w:r>
                              <w:rPr>
                                <w:rFonts w:ascii="Meiryo UI" w:eastAsia="Meiryo UI" w:hAnsi="Meiryo UI" w:hint="eastAsia"/>
                              </w:rPr>
                              <w:t>（</w:t>
                            </w:r>
                            <w:r>
                              <w:rPr>
                                <w:rFonts w:ascii="Meiryo UI" w:eastAsia="Meiryo UI" w:hAnsi="Meiryo UI"/>
                              </w:rPr>
                              <w:t>朝）</w:t>
                            </w:r>
                            <w:r w:rsidR="00D308F0">
                              <w:rPr>
                                <w:rFonts w:ascii="Meiryo UI" w:eastAsia="Meiryo UI" w:hAnsi="Meiryo UI" w:hint="eastAsia"/>
                              </w:rPr>
                              <w:t>ミーティング</w:t>
                            </w:r>
                            <w:r w:rsidR="00B84796" w:rsidRPr="00D308F0">
                              <w:rPr>
                                <w:rFonts w:ascii="Meiryo UI" w:eastAsia="Meiryo UI" w:hAnsi="Meiryo UI"/>
                              </w:rPr>
                              <w:t>参加</w:t>
                            </w:r>
                            <w:r>
                              <w:rPr>
                                <w:rFonts w:ascii="Meiryo UI" w:eastAsia="Meiryo UI" w:hAnsi="Meiryo UI" w:hint="eastAsia"/>
                              </w:rPr>
                              <w:t>など、</w:t>
                            </w:r>
                            <w:r>
                              <w:rPr>
                                <w:rFonts w:ascii="Meiryo UI" w:eastAsia="Meiryo UI" w:hAnsi="Meiryo UI"/>
                              </w:rPr>
                              <w:t>職員</w:t>
                            </w:r>
                            <w:r>
                              <w:rPr>
                                <w:rFonts w:ascii="Meiryo UI" w:eastAsia="Meiryo UI" w:hAnsi="Meiryo UI" w:hint="eastAsia"/>
                              </w:rPr>
                              <w:t>への</w:t>
                            </w:r>
                            <w:r>
                              <w:rPr>
                                <w:rFonts w:ascii="Meiryo UI" w:eastAsia="Meiryo UI" w:hAnsi="Meiryo UI"/>
                              </w:rPr>
                              <w:t>挨拶の機会を</w:t>
                            </w:r>
                            <w:r>
                              <w:rPr>
                                <w:rFonts w:ascii="Meiryo UI" w:eastAsia="Meiryo UI" w:hAnsi="Meiryo UI" w:hint="eastAsia"/>
                              </w:rPr>
                              <w:t>もうける</w:t>
                            </w:r>
                          </w:p>
                          <w:p w:rsidR="00A33142" w:rsidRDefault="00B84796" w:rsidP="00152401">
                            <w:pPr>
                              <w:pStyle w:val="a3"/>
                              <w:numPr>
                                <w:ilvl w:val="0"/>
                                <w:numId w:val="1"/>
                              </w:numPr>
                              <w:ind w:leftChars="0"/>
                              <w:jc w:val="left"/>
                              <w:rPr>
                                <w:rFonts w:ascii="Meiryo UI" w:eastAsia="Meiryo UI" w:hAnsi="Meiryo UI"/>
                              </w:rPr>
                            </w:pPr>
                            <w:r w:rsidRPr="00A33142">
                              <w:rPr>
                                <w:rFonts w:ascii="Meiryo UI" w:eastAsia="Meiryo UI" w:hAnsi="Meiryo UI" w:hint="eastAsia"/>
                              </w:rPr>
                              <w:t>インタビュー</w:t>
                            </w:r>
                            <w:r w:rsidR="00A33142" w:rsidRPr="00A33142">
                              <w:rPr>
                                <w:rFonts w:ascii="Meiryo UI" w:eastAsia="Meiryo UI" w:hAnsi="Meiryo UI" w:hint="eastAsia"/>
                              </w:rPr>
                              <w:t>および</w:t>
                            </w:r>
                            <w:r w:rsidRPr="00A33142">
                              <w:rPr>
                                <w:rFonts w:ascii="Meiryo UI" w:eastAsia="Meiryo UI" w:hAnsi="Meiryo UI"/>
                              </w:rPr>
                              <w:t>訪問同行</w:t>
                            </w:r>
                            <w:r w:rsidR="00A33142">
                              <w:rPr>
                                <w:rFonts w:ascii="Meiryo UI" w:eastAsia="Meiryo UI" w:hAnsi="Meiryo UI" w:hint="eastAsia"/>
                              </w:rPr>
                              <w:t>へのご</w:t>
                            </w:r>
                            <w:r w:rsidR="00A33142">
                              <w:rPr>
                                <w:rFonts w:ascii="Meiryo UI" w:eastAsia="Meiryo UI" w:hAnsi="Meiryo UI"/>
                              </w:rPr>
                              <w:t>協力</w:t>
                            </w:r>
                          </w:p>
                          <w:p w:rsidR="00B84796" w:rsidRPr="00A33142" w:rsidRDefault="00D308F0" w:rsidP="00152401">
                            <w:pPr>
                              <w:pStyle w:val="a3"/>
                              <w:numPr>
                                <w:ilvl w:val="0"/>
                                <w:numId w:val="1"/>
                              </w:numPr>
                              <w:ind w:leftChars="0"/>
                              <w:jc w:val="left"/>
                              <w:rPr>
                                <w:rFonts w:ascii="Meiryo UI" w:eastAsia="Meiryo UI" w:hAnsi="Meiryo UI"/>
                              </w:rPr>
                            </w:pPr>
                            <w:r w:rsidRPr="00A33142">
                              <w:rPr>
                                <w:rFonts w:ascii="Meiryo UI" w:eastAsia="Meiryo UI" w:hAnsi="Meiryo UI"/>
                              </w:rPr>
                              <w:t>記録</w:t>
                            </w:r>
                            <w:r w:rsidRPr="00A33142">
                              <w:rPr>
                                <w:rFonts w:ascii="Meiryo UI" w:eastAsia="Meiryo UI" w:hAnsi="Meiryo UI" w:hint="eastAsia"/>
                              </w:rPr>
                              <w:t>閲覧</w:t>
                            </w:r>
                            <w:r w:rsidR="00A33142">
                              <w:rPr>
                                <w:rFonts w:ascii="Meiryo UI" w:eastAsia="Meiryo UI" w:hAnsi="Meiryo UI" w:hint="eastAsia"/>
                              </w:rPr>
                              <w:t>へのご</w:t>
                            </w:r>
                            <w:r w:rsidR="00A33142">
                              <w:rPr>
                                <w:rFonts w:ascii="Meiryo UI" w:eastAsia="Meiryo UI" w:hAnsi="Meiryo UI"/>
                              </w:rPr>
                              <w:t>協力</w:t>
                            </w:r>
                          </w:p>
                          <w:p w:rsidR="00D308F0" w:rsidRDefault="00B84796" w:rsidP="00C60B88">
                            <w:pPr>
                              <w:pStyle w:val="a3"/>
                              <w:numPr>
                                <w:ilvl w:val="0"/>
                                <w:numId w:val="1"/>
                              </w:numPr>
                              <w:ind w:leftChars="0"/>
                              <w:jc w:val="left"/>
                              <w:rPr>
                                <w:rFonts w:ascii="Meiryo UI" w:eastAsia="Meiryo UI" w:hAnsi="Meiryo UI"/>
                              </w:rPr>
                            </w:pPr>
                            <w:r w:rsidRPr="00D308F0">
                              <w:rPr>
                                <w:rFonts w:ascii="Meiryo UI" w:eastAsia="Meiryo UI" w:hAnsi="Meiryo UI" w:hint="eastAsia"/>
                              </w:rPr>
                              <w:t>フィードバック</w:t>
                            </w:r>
                            <w:r w:rsidR="00A33142">
                              <w:rPr>
                                <w:rFonts w:ascii="Meiryo UI" w:eastAsia="Meiryo UI" w:hAnsi="Meiryo UI" w:hint="eastAsia"/>
                              </w:rPr>
                              <w:t>（振り返り）への</w:t>
                            </w:r>
                            <w:r w:rsidR="00A33142">
                              <w:rPr>
                                <w:rFonts w:ascii="Meiryo UI" w:eastAsia="Meiryo UI" w:hAnsi="Meiryo UI"/>
                              </w:rPr>
                              <w:t>参加（可能な限り全員）</w:t>
                            </w:r>
                          </w:p>
                          <w:p w:rsidR="00C60B88" w:rsidRPr="004C7659" w:rsidRDefault="004C7659" w:rsidP="004C7659">
                            <w:pPr>
                              <w:pStyle w:val="a3"/>
                              <w:numPr>
                                <w:ilvl w:val="0"/>
                                <w:numId w:val="1"/>
                              </w:numPr>
                              <w:ind w:leftChars="0"/>
                              <w:jc w:val="left"/>
                              <w:rPr>
                                <w:rFonts w:ascii="Meiryo UI" w:eastAsia="Meiryo UI" w:hAnsi="Meiryo UI"/>
                              </w:rPr>
                            </w:pPr>
                            <w:r w:rsidRPr="00C512AC">
                              <w:rPr>
                                <w:rFonts w:ascii="Meiryo UI" w:eastAsia="Meiryo UI" w:hAnsi="Meiryo UI" w:hint="eastAsia"/>
                                <w:color w:val="FF0000"/>
                                <w:highlight w:val="yellow"/>
                              </w:rPr>
                              <w:t>事業所担当者用アンケート</w:t>
                            </w:r>
                            <w:r w:rsidR="00A33142" w:rsidRPr="00C512AC">
                              <w:rPr>
                                <w:rFonts w:ascii="Meiryo UI" w:eastAsia="Meiryo UI" w:hAnsi="Meiryo UI"/>
                                <w:color w:val="FF0000"/>
                                <w:highlight w:val="yellow"/>
                              </w:rPr>
                              <w:t>に</w:t>
                            </w:r>
                            <w:r w:rsidRPr="00C512AC">
                              <w:rPr>
                                <w:rFonts w:ascii="Meiryo UI" w:eastAsia="Meiryo UI" w:hAnsi="Meiryo UI" w:hint="eastAsia"/>
                                <w:color w:val="FF0000"/>
                                <w:highlight w:val="yellow"/>
                              </w:rPr>
                              <w:t>回答し、メールで送付</w:t>
                            </w:r>
                            <w:r w:rsidR="0023051F">
                              <w:rPr>
                                <w:rFonts w:ascii="Meiryo UI" w:eastAsia="Meiryo UI" w:hAnsi="Meiryo UI" w:hint="eastAsia"/>
                              </w:rPr>
                              <w:t>（山口</w:t>
                            </w:r>
                            <w:r w:rsidRPr="004C7659">
                              <w:rPr>
                                <w:rFonts w:ascii="Meiryo UI" w:eastAsia="Meiryo UI" w:hAnsi="Meiryo UI" w:hint="eastAsia"/>
                              </w:rPr>
                              <w:t>：</w:t>
                            </w:r>
                            <w:hyperlink r:id="rId7" w:history="1">
                              <w:r w:rsidRPr="00FD1632">
                                <w:rPr>
                                  <w:rStyle w:val="a4"/>
                                  <w:rFonts w:ascii="Meiryo UI" w:eastAsia="Meiryo UI" w:hAnsi="Meiryo UI" w:hint="eastAsia"/>
                                  <w:sz w:val="18"/>
                                  <w:szCs w:val="18"/>
                                </w:rPr>
                                <w:t>sosei.yama@ncnp.go.jp</w:t>
                              </w:r>
                            </w:hyperlink>
                            <w:r w:rsidR="0023051F" w:rsidRPr="004C7659">
                              <w:rPr>
                                <w:rFonts w:ascii="Meiryo UI" w:eastAsia="Meiryo UI" w:hAnsi="Meiryo UI" w:hint="eastAsia"/>
                              </w:rPr>
                              <w:t>）</w:t>
                            </w:r>
                          </w:p>
                          <w:p w:rsidR="00040B29" w:rsidRPr="00040B29" w:rsidRDefault="00040B29" w:rsidP="00040B29">
                            <w:pPr>
                              <w:pStyle w:val="a3"/>
                              <w:ind w:leftChars="0" w:left="360"/>
                              <w:jc w:val="left"/>
                              <w:rPr>
                                <w:rFonts w:ascii="Meiryo UI" w:eastAsia="Meiryo UI" w:hAnsi="Meiryo UI"/>
                                <w:sz w:val="18"/>
                                <w:szCs w:val="18"/>
                              </w:rPr>
                            </w:pPr>
                            <w:r w:rsidRPr="00040B29">
                              <w:rPr>
                                <w:rFonts w:ascii="Meiryo UI" w:eastAsia="Meiryo UI" w:hAnsi="Meiryo UI" w:hint="eastAsia"/>
                                <w:sz w:val="18"/>
                                <w:szCs w:val="18"/>
                              </w:rPr>
                              <w:t>※郵送の場合：〒187-5331 東京都小平市小川東町4-1-1</w:t>
                            </w:r>
                          </w:p>
                          <w:p w:rsidR="00040B29" w:rsidRPr="00040B29" w:rsidRDefault="00040B29" w:rsidP="00040B29">
                            <w:pPr>
                              <w:pStyle w:val="a3"/>
                              <w:ind w:leftChars="0" w:left="360" w:firstLineChars="700" w:firstLine="1260"/>
                              <w:jc w:val="left"/>
                              <w:rPr>
                                <w:rFonts w:ascii="Meiryo UI" w:eastAsia="Meiryo UI" w:hAnsi="Meiryo UI"/>
                                <w:sz w:val="18"/>
                                <w:szCs w:val="18"/>
                              </w:rPr>
                            </w:pPr>
                            <w:r w:rsidRPr="00040B29">
                              <w:rPr>
                                <w:rFonts w:ascii="Meiryo UI" w:eastAsia="Meiryo UI" w:hAnsi="Meiryo UI" w:hint="eastAsia"/>
                                <w:sz w:val="18"/>
                                <w:szCs w:val="18"/>
                              </w:rPr>
                              <w:t>国立精神・神経医療研究センター 精神保健研究所 社会復帰研究部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E912E5" id="角丸四角形 7" o:spid="_x0000_s1027" style="position:absolute;left:0;text-align:left;margin-left:-5.25pt;margin-top:452.65pt;width:428pt;height:17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" fillcolor="window" strokecolor="windowText" strokeweight="2pt">
                <v:textbox>
                  <w:txbxContent>
                    <w:p w:rsidR="00C60B88" w:rsidRPr="00D308F0" w:rsidRDefault="00D308F0" w:rsidP="00C60B88">
                      <w:pPr>
                        <w:jc w:val="center"/>
                        <w:rPr>
                          <w:rFonts w:ascii="Meiryo UI" w:eastAsia="Meiryo UI" w:hAnsi="Meiryo UI" w:cs="Meiryo UI"/>
                          <w:b/>
                          <w:u w:val="single"/>
                        </w:rPr>
                      </w:pPr>
                      <w:r w:rsidRPr="00D308F0">
                        <w:rPr>
                          <w:rFonts w:ascii="Meiryo UI" w:eastAsia="Meiryo UI" w:hAnsi="Meiryo UI" w:cs="Meiryo UI" w:hint="eastAsia"/>
                          <w:b/>
                          <w:u w:val="single"/>
                        </w:rPr>
                        <w:t>フィデリティ</w:t>
                      </w:r>
                      <w:r w:rsidR="00C60B88" w:rsidRPr="00D308F0">
                        <w:rPr>
                          <w:rFonts w:ascii="Meiryo UI" w:eastAsia="Meiryo UI" w:hAnsi="Meiryo UI" w:cs="Meiryo UI" w:hint="eastAsia"/>
                          <w:b/>
                          <w:u w:val="single"/>
                        </w:rPr>
                        <w:t>調査 当日</w:t>
                      </w:r>
                    </w:p>
                    <w:p w:rsidR="00A33142" w:rsidRDefault="00A33142" w:rsidP="00465649">
                      <w:pPr>
                        <w:pStyle w:val="a3"/>
                        <w:numPr>
                          <w:ilvl w:val="0"/>
                          <w:numId w:val="1"/>
                        </w:numPr>
                        <w:ind w:leftChars="0"/>
                        <w:jc w:val="left"/>
                        <w:rPr>
                          <w:rFonts w:ascii="Meiryo UI" w:eastAsia="Meiryo UI" w:hAnsi="Meiryo UI"/>
                        </w:rPr>
                      </w:pPr>
                      <w:r>
                        <w:rPr>
                          <w:rFonts w:ascii="Meiryo UI" w:eastAsia="Meiryo UI" w:hAnsi="Meiryo UI" w:hint="eastAsia"/>
                        </w:rPr>
                        <w:t>調査員</w:t>
                      </w:r>
                      <w:r>
                        <w:rPr>
                          <w:rFonts w:ascii="Meiryo UI" w:eastAsia="Meiryo UI" w:hAnsi="Meiryo UI"/>
                        </w:rPr>
                        <w:t>の</w:t>
                      </w:r>
                      <w:r>
                        <w:rPr>
                          <w:rFonts w:ascii="Meiryo UI" w:eastAsia="Meiryo UI" w:hAnsi="Meiryo UI" w:hint="eastAsia"/>
                        </w:rPr>
                        <w:t>（</w:t>
                      </w:r>
                      <w:r>
                        <w:rPr>
                          <w:rFonts w:ascii="Meiryo UI" w:eastAsia="Meiryo UI" w:hAnsi="Meiryo UI"/>
                        </w:rPr>
                        <w:t>朝）</w:t>
                      </w:r>
                      <w:r w:rsidR="00D308F0">
                        <w:rPr>
                          <w:rFonts w:ascii="Meiryo UI" w:eastAsia="Meiryo UI" w:hAnsi="Meiryo UI" w:hint="eastAsia"/>
                        </w:rPr>
                        <w:t>ミーティング</w:t>
                      </w:r>
                      <w:r w:rsidR="00B84796" w:rsidRPr="00D308F0">
                        <w:rPr>
                          <w:rFonts w:ascii="Meiryo UI" w:eastAsia="Meiryo UI" w:hAnsi="Meiryo UI"/>
                        </w:rPr>
                        <w:t>参加</w:t>
                      </w:r>
                      <w:r>
                        <w:rPr>
                          <w:rFonts w:ascii="Meiryo UI" w:eastAsia="Meiryo UI" w:hAnsi="Meiryo UI" w:hint="eastAsia"/>
                        </w:rPr>
                        <w:t>など、</w:t>
                      </w:r>
                      <w:r>
                        <w:rPr>
                          <w:rFonts w:ascii="Meiryo UI" w:eastAsia="Meiryo UI" w:hAnsi="Meiryo UI"/>
                        </w:rPr>
                        <w:t>職員</w:t>
                      </w:r>
                      <w:r>
                        <w:rPr>
                          <w:rFonts w:ascii="Meiryo UI" w:eastAsia="Meiryo UI" w:hAnsi="Meiryo UI" w:hint="eastAsia"/>
                        </w:rPr>
                        <w:t>への</w:t>
                      </w:r>
                      <w:r>
                        <w:rPr>
                          <w:rFonts w:ascii="Meiryo UI" w:eastAsia="Meiryo UI" w:hAnsi="Meiryo UI"/>
                        </w:rPr>
                        <w:t>挨拶の機会を</w:t>
                      </w:r>
                      <w:r>
                        <w:rPr>
                          <w:rFonts w:ascii="Meiryo UI" w:eastAsia="Meiryo UI" w:hAnsi="Meiryo UI" w:hint="eastAsia"/>
                        </w:rPr>
                        <w:t>もうける</w:t>
                      </w:r>
                    </w:p>
                    <w:p w:rsidR="00A33142" w:rsidRDefault="00B84796" w:rsidP="00152401">
                      <w:pPr>
                        <w:pStyle w:val="a3"/>
                        <w:numPr>
                          <w:ilvl w:val="0"/>
                          <w:numId w:val="1"/>
                        </w:numPr>
                        <w:ind w:leftChars="0"/>
                        <w:jc w:val="left"/>
                        <w:rPr>
                          <w:rFonts w:ascii="Meiryo UI" w:eastAsia="Meiryo UI" w:hAnsi="Meiryo UI"/>
                        </w:rPr>
                      </w:pPr>
                      <w:r w:rsidRPr="00A33142">
                        <w:rPr>
                          <w:rFonts w:ascii="Meiryo UI" w:eastAsia="Meiryo UI" w:hAnsi="Meiryo UI" w:hint="eastAsia"/>
                        </w:rPr>
                        <w:t>インタビュー</w:t>
                      </w:r>
                      <w:r w:rsidR="00A33142" w:rsidRPr="00A33142">
                        <w:rPr>
                          <w:rFonts w:ascii="Meiryo UI" w:eastAsia="Meiryo UI" w:hAnsi="Meiryo UI" w:hint="eastAsia"/>
                        </w:rPr>
                        <w:t>および</w:t>
                      </w:r>
                      <w:r w:rsidRPr="00A33142">
                        <w:rPr>
                          <w:rFonts w:ascii="Meiryo UI" w:eastAsia="Meiryo UI" w:hAnsi="Meiryo UI"/>
                        </w:rPr>
                        <w:t>訪問同行</w:t>
                      </w:r>
                      <w:r w:rsidR="00A33142">
                        <w:rPr>
                          <w:rFonts w:ascii="Meiryo UI" w:eastAsia="Meiryo UI" w:hAnsi="Meiryo UI" w:hint="eastAsia"/>
                        </w:rPr>
                        <w:t>へのご</w:t>
                      </w:r>
                      <w:r w:rsidR="00A33142">
                        <w:rPr>
                          <w:rFonts w:ascii="Meiryo UI" w:eastAsia="Meiryo UI" w:hAnsi="Meiryo UI"/>
                        </w:rPr>
                        <w:t>協力</w:t>
                      </w:r>
                    </w:p>
                    <w:p w:rsidR="00B84796" w:rsidRPr="00A33142" w:rsidRDefault="00D308F0" w:rsidP="00152401">
                      <w:pPr>
                        <w:pStyle w:val="a3"/>
                        <w:numPr>
                          <w:ilvl w:val="0"/>
                          <w:numId w:val="1"/>
                        </w:numPr>
                        <w:ind w:leftChars="0"/>
                        <w:jc w:val="left"/>
                        <w:rPr>
                          <w:rFonts w:ascii="Meiryo UI" w:eastAsia="Meiryo UI" w:hAnsi="Meiryo UI"/>
                        </w:rPr>
                      </w:pPr>
                      <w:r w:rsidRPr="00A33142">
                        <w:rPr>
                          <w:rFonts w:ascii="Meiryo UI" w:eastAsia="Meiryo UI" w:hAnsi="Meiryo UI"/>
                        </w:rPr>
                        <w:t>記録</w:t>
                      </w:r>
                      <w:r w:rsidRPr="00A33142">
                        <w:rPr>
                          <w:rFonts w:ascii="Meiryo UI" w:eastAsia="Meiryo UI" w:hAnsi="Meiryo UI" w:hint="eastAsia"/>
                        </w:rPr>
                        <w:t>閲覧</w:t>
                      </w:r>
                      <w:r w:rsidR="00A33142">
                        <w:rPr>
                          <w:rFonts w:ascii="Meiryo UI" w:eastAsia="Meiryo UI" w:hAnsi="Meiryo UI" w:hint="eastAsia"/>
                        </w:rPr>
                        <w:t>へのご</w:t>
                      </w:r>
                      <w:r w:rsidR="00A33142">
                        <w:rPr>
                          <w:rFonts w:ascii="Meiryo UI" w:eastAsia="Meiryo UI" w:hAnsi="Meiryo UI"/>
                        </w:rPr>
                        <w:t>協力</w:t>
                      </w:r>
                    </w:p>
                    <w:p w:rsidR="00D308F0" w:rsidRDefault="00B84796" w:rsidP="00C60B88">
                      <w:pPr>
                        <w:pStyle w:val="a3"/>
                        <w:numPr>
                          <w:ilvl w:val="0"/>
                          <w:numId w:val="1"/>
                        </w:numPr>
                        <w:ind w:leftChars="0"/>
                        <w:jc w:val="left"/>
                        <w:rPr>
                          <w:rFonts w:ascii="Meiryo UI" w:eastAsia="Meiryo UI" w:hAnsi="Meiryo UI"/>
                        </w:rPr>
                      </w:pPr>
                      <w:r w:rsidRPr="00D308F0">
                        <w:rPr>
                          <w:rFonts w:ascii="Meiryo UI" w:eastAsia="Meiryo UI" w:hAnsi="Meiryo UI" w:hint="eastAsia"/>
                        </w:rPr>
                        <w:t>フィードバック</w:t>
                      </w:r>
                      <w:r w:rsidR="00A33142">
                        <w:rPr>
                          <w:rFonts w:ascii="Meiryo UI" w:eastAsia="Meiryo UI" w:hAnsi="Meiryo UI" w:hint="eastAsia"/>
                        </w:rPr>
                        <w:t>（振り返り）への</w:t>
                      </w:r>
                      <w:r w:rsidR="00A33142">
                        <w:rPr>
                          <w:rFonts w:ascii="Meiryo UI" w:eastAsia="Meiryo UI" w:hAnsi="Meiryo UI"/>
                        </w:rPr>
                        <w:t>参加（可能な限り全員）</w:t>
                      </w:r>
                    </w:p>
                    <w:p w:rsidR="00C60B88" w:rsidRPr="004C7659" w:rsidRDefault="004C7659" w:rsidP="004C7659">
                      <w:pPr>
                        <w:pStyle w:val="a3"/>
                        <w:numPr>
                          <w:ilvl w:val="0"/>
                          <w:numId w:val="1"/>
                        </w:numPr>
                        <w:ind w:leftChars="0"/>
                        <w:jc w:val="left"/>
                        <w:rPr>
                          <w:rFonts w:ascii="Meiryo UI" w:eastAsia="Meiryo UI" w:hAnsi="Meiryo UI"/>
                        </w:rPr>
                      </w:pPr>
                      <w:r w:rsidRPr="00C512AC">
                        <w:rPr>
                          <w:rFonts w:ascii="Meiryo UI" w:eastAsia="Meiryo UI" w:hAnsi="Meiryo UI" w:hint="eastAsia"/>
                          <w:color w:val="FF0000"/>
                          <w:highlight w:val="yellow"/>
                        </w:rPr>
                        <w:t>事業所担当者用アンケート</w:t>
                      </w:r>
                      <w:r w:rsidR="00A33142" w:rsidRPr="00C512AC">
                        <w:rPr>
                          <w:rFonts w:ascii="Meiryo UI" w:eastAsia="Meiryo UI" w:hAnsi="Meiryo UI"/>
                          <w:color w:val="FF0000"/>
                          <w:highlight w:val="yellow"/>
                        </w:rPr>
                        <w:t>に</w:t>
                      </w:r>
                      <w:r w:rsidRPr="00C512AC">
                        <w:rPr>
                          <w:rFonts w:ascii="Meiryo UI" w:eastAsia="Meiryo UI" w:hAnsi="Meiryo UI" w:hint="eastAsia"/>
                          <w:color w:val="FF0000"/>
                          <w:highlight w:val="yellow"/>
                        </w:rPr>
                        <w:t>回答し、メールで送付</w:t>
                      </w:r>
                      <w:r w:rsidR="0023051F">
                        <w:rPr>
                          <w:rFonts w:ascii="Meiryo UI" w:eastAsia="Meiryo UI" w:hAnsi="Meiryo UI" w:hint="eastAsia"/>
                        </w:rPr>
                        <w:t>（山口</w:t>
                      </w:r>
                      <w:r w:rsidRPr="004C7659">
                        <w:rPr>
                          <w:rFonts w:ascii="Meiryo UI" w:eastAsia="Meiryo UI" w:hAnsi="Meiryo UI" w:hint="eastAsia"/>
                        </w:rPr>
                        <w:t>：</w:t>
                      </w:r>
                      <w:hyperlink r:id="rId8" w:history="1">
                        <w:r w:rsidRPr="00FD1632">
                          <w:rPr>
                            <w:rStyle w:val="a4"/>
                            <w:rFonts w:ascii="Meiryo UI" w:eastAsia="Meiryo UI" w:hAnsi="Meiryo UI" w:hint="eastAsia"/>
                            <w:sz w:val="18"/>
                            <w:szCs w:val="18"/>
                          </w:rPr>
                          <w:t>sosei.yama@ncnp.go.jp</w:t>
                        </w:r>
                      </w:hyperlink>
                      <w:r w:rsidR="0023051F" w:rsidRPr="004C7659">
                        <w:rPr>
                          <w:rFonts w:ascii="Meiryo UI" w:eastAsia="Meiryo UI" w:hAnsi="Meiryo UI" w:hint="eastAsia"/>
                        </w:rPr>
                        <w:t>）</w:t>
                      </w:r>
                    </w:p>
                    <w:p w:rsidR="00040B29" w:rsidRPr="00040B29" w:rsidRDefault="00040B29" w:rsidP="00040B29">
                      <w:pPr>
                        <w:pStyle w:val="a3"/>
                        <w:ind w:leftChars="0" w:left="360"/>
                        <w:jc w:val="left"/>
                        <w:rPr>
                          <w:rFonts w:ascii="Meiryo UI" w:eastAsia="Meiryo UI" w:hAnsi="Meiryo UI"/>
                          <w:sz w:val="18"/>
                          <w:szCs w:val="18"/>
                        </w:rPr>
                      </w:pPr>
                      <w:r w:rsidRPr="00040B29">
                        <w:rPr>
                          <w:rFonts w:ascii="Meiryo UI" w:eastAsia="Meiryo UI" w:hAnsi="Meiryo UI" w:hint="eastAsia"/>
                          <w:sz w:val="18"/>
                          <w:szCs w:val="18"/>
                        </w:rPr>
                        <w:t>※郵送の場合：〒187-5331 東京都小平市小川東町4-1-1</w:t>
                      </w:r>
                    </w:p>
                    <w:p w:rsidR="00040B29" w:rsidRPr="00040B29" w:rsidRDefault="00040B29" w:rsidP="00040B29">
                      <w:pPr>
                        <w:pStyle w:val="a3"/>
                        <w:ind w:leftChars="0" w:left="360" w:firstLineChars="700" w:firstLine="1260"/>
                        <w:jc w:val="left"/>
                        <w:rPr>
                          <w:rFonts w:ascii="Meiryo UI" w:eastAsia="Meiryo UI" w:hAnsi="Meiryo UI"/>
                          <w:sz w:val="18"/>
                          <w:szCs w:val="18"/>
                        </w:rPr>
                      </w:pPr>
                      <w:r w:rsidRPr="00040B29">
                        <w:rPr>
                          <w:rFonts w:ascii="Meiryo UI" w:eastAsia="Meiryo UI" w:hAnsi="Meiryo UI" w:hint="eastAsia"/>
                          <w:sz w:val="18"/>
                          <w:szCs w:val="18"/>
                        </w:rPr>
                        <w:t>国立精神・神経医療研究センター 精神保健研究所 社会復帰研究部</w:t>
                      </w:r>
                    </w:p>
                  </w:txbxContent>
                </v:textbox>
              </v:roundrect>
            </w:pict>
          </mc:Fallback>
        </mc:AlternateContent>
      </w:r>
      <w:r>
        <w:rPr>
          <w:rFonts w:hint="eastAsia"/>
          <w:noProof/>
        </w:rPr>
        <mc:AlternateContent>
          <mc:Choice Requires="wps">
            <w:drawing>
              <wp:anchor distT="0" distB="0" distL="114300" distR="114300" simplePos="0" relativeHeight="251651072" behindDoc="0" locked="0" layoutInCell="1" allowOverlap="1" wp14:anchorId="08398BE5" wp14:editId="22B882C5">
                <wp:simplePos x="0" y="0"/>
                <wp:positionH relativeFrom="column">
                  <wp:posOffset>-66675</wp:posOffset>
                </wp:positionH>
                <wp:positionV relativeFrom="paragraph">
                  <wp:posOffset>2929255</wp:posOffset>
                </wp:positionV>
                <wp:extent cx="5435600" cy="2484120"/>
                <wp:effectExtent l="0" t="0" r="12700" b="11430"/>
                <wp:wrapNone/>
                <wp:docPr id="6" name="角丸四角形 6"/>
                <wp:cNvGraphicFramePr/>
                <a:graphic xmlns:a="http://schemas.openxmlformats.org/drawingml/2006/main">
                  <a:graphicData uri="http://schemas.microsoft.com/office/word/2010/wordprocessingShape">
                    <wps:wsp>
                      <wps:cNvSpPr/>
                      <wps:spPr>
                        <a:xfrm>
                          <a:off x="0" y="0"/>
                          <a:ext cx="5435600" cy="2484120"/>
                        </a:xfrm>
                        <a:prstGeom prst="roundRect">
                          <a:avLst/>
                        </a:prstGeom>
                        <a:solidFill>
                          <a:sysClr val="window" lastClr="FFFFFF"/>
                        </a:solidFill>
                        <a:ln w="25400" cap="flat" cmpd="sng" algn="ctr">
                          <a:solidFill>
                            <a:sysClr val="windowText" lastClr="000000"/>
                          </a:solidFill>
                          <a:prstDash val="solid"/>
                        </a:ln>
                        <a:effectLst/>
                      </wps:spPr>
                      <wps:txbx>
                        <w:txbxContent>
                          <w:p w:rsidR="00E43498" w:rsidRPr="00D308F0" w:rsidRDefault="00D308F0" w:rsidP="00E43498">
                            <w:pPr>
                              <w:jc w:val="center"/>
                              <w:rPr>
                                <w:rFonts w:ascii="Meiryo UI" w:eastAsia="Meiryo UI" w:hAnsi="Meiryo UI" w:cs="Meiryo UI"/>
                                <w:b/>
                                <w:u w:val="single"/>
                              </w:rPr>
                            </w:pPr>
                            <w:r w:rsidRPr="00D308F0">
                              <w:rPr>
                                <w:rFonts w:ascii="Meiryo UI" w:eastAsia="Meiryo UI" w:hAnsi="Meiryo UI" w:cs="Meiryo UI" w:hint="eastAsia"/>
                                <w:b/>
                                <w:u w:val="single"/>
                              </w:rPr>
                              <w:t>フィデリティ</w:t>
                            </w:r>
                            <w:r w:rsidR="00C60B88" w:rsidRPr="00D308F0">
                              <w:rPr>
                                <w:rFonts w:ascii="Meiryo UI" w:eastAsia="Meiryo UI" w:hAnsi="Meiryo UI" w:cs="Meiryo UI" w:hint="eastAsia"/>
                                <w:b/>
                                <w:u w:val="single"/>
                              </w:rPr>
                              <w:t>調査</w:t>
                            </w:r>
                            <w:r w:rsidRPr="00D308F0">
                              <w:rPr>
                                <w:rFonts w:ascii="Meiryo UI" w:eastAsia="Meiryo UI" w:hAnsi="Meiryo UI" w:cs="Meiryo UI" w:hint="eastAsia"/>
                                <w:b/>
                                <w:u w:val="single"/>
                              </w:rPr>
                              <w:t xml:space="preserve"> </w:t>
                            </w:r>
                            <w:r w:rsidR="00C60B88" w:rsidRPr="00D308F0">
                              <w:rPr>
                                <w:rFonts w:ascii="Meiryo UI" w:eastAsia="Meiryo UI" w:hAnsi="Meiryo UI" w:cs="Meiryo UI"/>
                                <w:b/>
                                <w:u w:val="single"/>
                              </w:rPr>
                              <w:t>1</w:t>
                            </w:r>
                            <w:r w:rsidR="00B70009">
                              <w:rPr>
                                <w:rFonts w:ascii="Meiryo UI" w:eastAsia="Meiryo UI" w:hAnsi="Meiryo UI" w:cs="Meiryo UI" w:hint="eastAsia"/>
                                <w:b/>
                                <w:u w:val="single"/>
                              </w:rPr>
                              <w:t>ヵ月前</w:t>
                            </w:r>
                            <w:r w:rsidR="00C60B88" w:rsidRPr="00D308F0">
                              <w:rPr>
                                <w:rFonts w:ascii="Meiryo UI" w:eastAsia="Meiryo UI" w:hAnsi="Meiryo UI" w:cs="Meiryo UI" w:hint="eastAsia"/>
                                <w:b/>
                                <w:u w:val="single"/>
                              </w:rPr>
                              <w:t>の</w:t>
                            </w:r>
                            <w:r w:rsidR="00C60B88" w:rsidRPr="00D308F0">
                              <w:rPr>
                                <w:rFonts w:ascii="Meiryo UI" w:eastAsia="Meiryo UI" w:hAnsi="Meiryo UI" w:cs="Meiryo UI"/>
                                <w:b/>
                                <w:u w:val="single"/>
                              </w:rPr>
                              <w:t>準備</w:t>
                            </w:r>
                          </w:p>
                          <w:p w:rsidR="008762EA" w:rsidRDefault="008762EA" w:rsidP="00826F21">
                            <w:pPr>
                              <w:pStyle w:val="a3"/>
                              <w:numPr>
                                <w:ilvl w:val="0"/>
                                <w:numId w:val="1"/>
                              </w:numPr>
                              <w:ind w:leftChars="0"/>
                              <w:jc w:val="left"/>
                              <w:rPr>
                                <w:rFonts w:ascii="Meiryo UI" w:eastAsia="Meiryo UI" w:hAnsi="Meiryo UI"/>
                              </w:rPr>
                            </w:pPr>
                            <w:r w:rsidRPr="008762EA">
                              <w:rPr>
                                <w:rFonts w:ascii="Meiryo UI" w:eastAsia="Meiryo UI" w:hAnsi="Meiryo UI" w:hint="eastAsia"/>
                              </w:rPr>
                              <w:t>フィデリティ調査に</w:t>
                            </w:r>
                            <w:r w:rsidRPr="008762EA">
                              <w:rPr>
                                <w:rFonts w:ascii="Meiryo UI" w:eastAsia="Meiryo UI" w:hAnsi="Meiryo UI"/>
                              </w:rPr>
                              <w:t>お</w:t>
                            </w:r>
                            <w:r w:rsidRPr="008762EA">
                              <w:rPr>
                                <w:rFonts w:ascii="Meiryo UI" w:eastAsia="Meiryo UI" w:hAnsi="Meiryo UI" w:hint="eastAsia"/>
                              </w:rPr>
                              <w:t>いて</w:t>
                            </w:r>
                            <w:r w:rsidRPr="008762EA">
                              <w:rPr>
                                <w:rFonts w:ascii="Meiryo UI" w:eastAsia="Meiryo UI" w:hAnsi="Meiryo UI"/>
                              </w:rPr>
                              <w:t>インタビュー</w:t>
                            </w:r>
                            <w:r w:rsidRPr="008762EA">
                              <w:rPr>
                                <w:rFonts w:ascii="Meiryo UI" w:eastAsia="Meiryo UI" w:hAnsi="Meiryo UI" w:hint="eastAsia"/>
                              </w:rPr>
                              <w:t>を</w:t>
                            </w:r>
                            <w:r w:rsidRPr="008762EA">
                              <w:rPr>
                                <w:rFonts w:ascii="Meiryo UI" w:eastAsia="Meiryo UI" w:hAnsi="Meiryo UI"/>
                              </w:rPr>
                              <w:t>受ける</w:t>
                            </w:r>
                            <w:r>
                              <w:rPr>
                                <w:rFonts w:ascii="Meiryo UI" w:eastAsia="Meiryo UI" w:hAnsi="Meiryo UI" w:hint="eastAsia"/>
                              </w:rPr>
                              <w:t>担当者</w:t>
                            </w:r>
                            <w:r w:rsidRPr="008762EA">
                              <w:rPr>
                                <w:rFonts w:ascii="Meiryo UI" w:eastAsia="Meiryo UI" w:hAnsi="Meiryo UI" w:hint="eastAsia"/>
                              </w:rPr>
                              <w:t>の</w:t>
                            </w:r>
                            <w:r w:rsidRPr="008762EA">
                              <w:rPr>
                                <w:rFonts w:ascii="Meiryo UI" w:eastAsia="Meiryo UI" w:hAnsi="Meiryo UI"/>
                              </w:rPr>
                              <w:t>決定</w:t>
                            </w:r>
                            <w:r w:rsidRPr="008762EA">
                              <w:rPr>
                                <w:rFonts w:ascii="Meiryo UI" w:eastAsia="Meiryo UI" w:hAnsi="Meiryo UI" w:hint="eastAsia"/>
                              </w:rPr>
                              <w:t>（就労支援</w:t>
                            </w:r>
                            <w:r w:rsidRPr="008762EA">
                              <w:rPr>
                                <w:rFonts w:ascii="Meiryo UI" w:eastAsia="Meiryo UI" w:hAnsi="Meiryo UI"/>
                              </w:rPr>
                              <w:t>員、</w:t>
                            </w:r>
                            <w:r w:rsidRPr="008762EA">
                              <w:rPr>
                                <w:rFonts w:ascii="Meiryo UI" w:eastAsia="Meiryo UI" w:hAnsi="Meiryo UI" w:hint="eastAsia"/>
                              </w:rPr>
                              <w:t>管理者など）</w:t>
                            </w:r>
                          </w:p>
                          <w:p w:rsidR="008762EA" w:rsidRPr="008762EA" w:rsidRDefault="008762EA" w:rsidP="008762EA">
                            <w:pPr>
                              <w:pStyle w:val="a3"/>
                              <w:ind w:leftChars="0" w:left="360"/>
                              <w:jc w:val="left"/>
                              <w:rPr>
                                <w:rFonts w:ascii="Meiryo UI" w:eastAsia="Meiryo UI" w:hAnsi="Meiryo UI"/>
                              </w:rPr>
                            </w:pPr>
                            <w:r>
                              <w:rPr>
                                <w:rFonts w:ascii="Meiryo UI" w:eastAsia="Meiryo UI" w:hAnsi="Meiryo UI" w:hint="eastAsia"/>
                              </w:rPr>
                              <w:t>（担当</w:t>
                            </w:r>
                            <w:r>
                              <w:rPr>
                                <w:rFonts w:ascii="Meiryo UI" w:eastAsia="Meiryo UI" w:hAnsi="Meiryo UI"/>
                              </w:rPr>
                              <w:t>の方が</w:t>
                            </w:r>
                            <w:r>
                              <w:rPr>
                                <w:rFonts w:ascii="Meiryo UI" w:eastAsia="Meiryo UI" w:hAnsi="Meiryo UI" w:hint="eastAsia"/>
                              </w:rPr>
                              <w:t>就労</w:t>
                            </w:r>
                            <w:r w:rsidR="008C75E3">
                              <w:rPr>
                                <w:rFonts w:ascii="Meiryo UI" w:eastAsia="Meiryo UI" w:hAnsi="Meiryo UI" w:hint="eastAsia"/>
                              </w:rPr>
                              <w:t>支援</w:t>
                            </w:r>
                            <w:r>
                              <w:rPr>
                                <w:rFonts w:ascii="Meiryo UI" w:eastAsia="Meiryo UI" w:hAnsi="Meiryo UI" w:hint="eastAsia"/>
                              </w:rPr>
                              <w:t>員であり、</w:t>
                            </w:r>
                            <w:r>
                              <w:rPr>
                                <w:rFonts w:ascii="Meiryo UI" w:eastAsia="Meiryo UI" w:hAnsi="Meiryo UI"/>
                              </w:rPr>
                              <w:t>管理者である場合には一人でも可能</w:t>
                            </w:r>
                            <w:r>
                              <w:rPr>
                                <w:rFonts w:ascii="Meiryo UI" w:eastAsia="Meiryo UI" w:hAnsi="Meiryo UI" w:hint="eastAsia"/>
                              </w:rPr>
                              <w:t>）</w:t>
                            </w:r>
                          </w:p>
                          <w:p w:rsidR="008762EA" w:rsidRPr="008C75E3" w:rsidRDefault="008762EA" w:rsidP="008762EA">
                            <w:pPr>
                              <w:pStyle w:val="a3"/>
                              <w:numPr>
                                <w:ilvl w:val="0"/>
                                <w:numId w:val="1"/>
                              </w:numPr>
                              <w:ind w:leftChars="0"/>
                              <w:jc w:val="left"/>
                              <w:rPr>
                                <w:rFonts w:ascii="Meiryo UI" w:eastAsia="Meiryo UI" w:hAnsi="Meiryo UI"/>
                                <w:sz w:val="20"/>
                                <w:szCs w:val="20"/>
                              </w:rPr>
                            </w:pPr>
                            <w:r w:rsidRPr="008762EA">
                              <w:rPr>
                                <w:rFonts w:ascii="Meiryo UI" w:eastAsia="Meiryo UI" w:hAnsi="Meiryo UI" w:hint="eastAsia"/>
                              </w:rPr>
                              <w:t>フィデリティ調査</w:t>
                            </w:r>
                            <w:r>
                              <w:rPr>
                                <w:rFonts w:ascii="Meiryo UI" w:eastAsia="Meiryo UI" w:hAnsi="Meiryo UI" w:hint="eastAsia"/>
                              </w:rPr>
                              <w:t>での訪問</w:t>
                            </w:r>
                            <w:r>
                              <w:rPr>
                                <w:rFonts w:ascii="Meiryo UI" w:eastAsia="Meiryo UI" w:hAnsi="Meiryo UI"/>
                              </w:rPr>
                              <w:t>同行</w:t>
                            </w:r>
                            <w:r>
                              <w:rPr>
                                <w:rFonts w:ascii="Meiryo UI" w:eastAsia="Meiryo UI" w:hAnsi="Meiryo UI" w:hint="eastAsia"/>
                              </w:rPr>
                              <w:t>先</w:t>
                            </w:r>
                            <w:r>
                              <w:rPr>
                                <w:rFonts w:ascii="Meiryo UI" w:eastAsia="Meiryo UI" w:hAnsi="Meiryo UI"/>
                              </w:rPr>
                              <w:t>の</w:t>
                            </w:r>
                            <w:r>
                              <w:rPr>
                                <w:rFonts w:ascii="Meiryo UI" w:eastAsia="Meiryo UI" w:hAnsi="Meiryo UI" w:hint="eastAsia"/>
                              </w:rPr>
                              <w:t>決定</w:t>
                            </w:r>
                            <w:r w:rsidRPr="008C75E3">
                              <w:rPr>
                                <w:rFonts w:ascii="Meiryo UI" w:eastAsia="Meiryo UI" w:hAnsi="Meiryo UI"/>
                                <w:sz w:val="20"/>
                                <w:szCs w:val="20"/>
                              </w:rPr>
                              <w:t>（</w:t>
                            </w:r>
                            <w:r w:rsidRPr="008C75E3">
                              <w:rPr>
                                <w:rFonts w:ascii="Meiryo UI" w:eastAsia="Meiryo UI" w:hAnsi="Meiryo UI" w:hint="eastAsia"/>
                                <w:sz w:val="20"/>
                                <w:szCs w:val="20"/>
                              </w:rPr>
                              <w:t>調査員</w:t>
                            </w:r>
                            <w:r w:rsidR="008C75E3" w:rsidRPr="008C75E3">
                              <w:rPr>
                                <w:rFonts w:ascii="Meiryo UI" w:eastAsia="Meiryo UI" w:hAnsi="Meiryo UI" w:hint="eastAsia"/>
                                <w:sz w:val="20"/>
                                <w:szCs w:val="20"/>
                              </w:rPr>
                              <w:t>何名</w:t>
                            </w:r>
                            <w:r w:rsidRPr="008C75E3">
                              <w:rPr>
                                <w:rFonts w:ascii="Meiryo UI" w:eastAsia="Meiryo UI" w:hAnsi="Meiryo UI"/>
                                <w:sz w:val="20"/>
                                <w:szCs w:val="20"/>
                              </w:rPr>
                              <w:t>が</w:t>
                            </w:r>
                            <w:r w:rsidR="008C75E3" w:rsidRPr="008C75E3">
                              <w:rPr>
                                <w:rFonts w:ascii="Meiryo UI" w:eastAsia="Meiryo UI" w:hAnsi="Meiryo UI" w:hint="eastAsia"/>
                                <w:sz w:val="20"/>
                                <w:szCs w:val="20"/>
                              </w:rPr>
                              <w:t>同行訪問</w:t>
                            </w:r>
                            <w:r w:rsidRPr="008C75E3">
                              <w:rPr>
                                <w:rFonts w:ascii="Meiryo UI" w:eastAsia="Meiryo UI" w:hAnsi="Meiryo UI" w:hint="eastAsia"/>
                                <w:sz w:val="20"/>
                                <w:szCs w:val="20"/>
                              </w:rPr>
                              <w:t>可能</w:t>
                            </w:r>
                            <w:r w:rsidRPr="008C75E3">
                              <w:rPr>
                                <w:rFonts w:ascii="Meiryo UI" w:eastAsia="Meiryo UI" w:hAnsi="Meiryo UI"/>
                                <w:sz w:val="20"/>
                                <w:szCs w:val="20"/>
                              </w:rPr>
                              <w:t>である</w:t>
                            </w:r>
                            <w:r w:rsidRPr="008C75E3">
                              <w:rPr>
                                <w:rFonts w:ascii="Meiryo UI" w:eastAsia="Meiryo UI" w:hAnsi="Meiryo UI" w:hint="eastAsia"/>
                                <w:sz w:val="20"/>
                                <w:szCs w:val="20"/>
                              </w:rPr>
                              <w:t>か</w:t>
                            </w:r>
                            <w:r w:rsidRPr="008C75E3">
                              <w:rPr>
                                <w:rFonts w:ascii="Meiryo UI" w:eastAsia="Meiryo UI" w:hAnsi="Meiryo UI"/>
                                <w:sz w:val="20"/>
                                <w:szCs w:val="20"/>
                              </w:rPr>
                              <w:t>事前に連絡）</w:t>
                            </w:r>
                          </w:p>
                          <w:p w:rsidR="008762EA" w:rsidRDefault="008762EA" w:rsidP="008762EA">
                            <w:pPr>
                              <w:pStyle w:val="a3"/>
                              <w:numPr>
                                <w:ilvl w:val="0"/>
                                <w:numId w:val="1"/>
                              </w:numPr>
                              <w:ind w:leftChars="0"/>
                              <w:jc w:val="left"/>
                              <w:rPr>
                                <w:rFonts w:ascii="Meiryo UI" w:eastAsia="Meiryo UI" w:hAnsi="Meiryo UI"/>
                              </w:rPr>
                            </w:pPr>
                            <w:r>
                              <w:rPr>
                                <w:rFonts w:ascii="Meiryo UI" w:eastAsia="Meiryo UI" w:hAnsi="Meiryo UI" w:hint="eastAsia"/>
                              </w:rPr>
                              <w:t>調査員</w:t>
                            </w:r>
                            <w:r>
                              <w:rPr>
                                <w:rFonts w:ascii="Meiryo UI" w:eastAsia="Meiryo UI" w:hAnsi="Meiryo UI"/>
                              </w:rPr>
                              <w:t>による</w:t>
                            </w:r>
                            <w:r w:rsidR="008C75E3">
                              <w:rPr>
                                <w:rFonts w:ascii="Meiryo UI" w:eastAsia="Meiryo UI" w:hAnsi="Meiryo UI" w:hint="eastAsia"/>
                              </w:rPr>
                              <w:t>記録閲覧時に、同室</w:t>
                            </w:r>
                            <w:r>
                              <w:rPr>
                                <w:rFonts w:ascii="Meiryo UI" w:eastAsia="Meiryo UI" w:hAnsi="Meiryo UI" w:hint="eastAsia"/>
                              </w:rPr>
                              <w:t>に</w:t>
                            </w:r>
                            <w:r>
                              <w:rPr>
                                <w:rFonts w:ascii="Meiryo UI" w:eastAsia="Meiryo UI" w:hAnsi="Meiryo UI"/>
                              </w:rPr>
                              <w:t>いるスタッフの決定</w:t>
                            </w:r>
                          </w:p>
                          <w:p w:rsidR="00BC33F9" w:rsidRDefault="004C7659" w:rsidP="00BC33F9">
                            <w:pPr>
                              <w:pStyle w:val="a3"/>
                              <w:numPr>
                                <w:ilvl w:val="0"/>
                                <w:numId w:val="1"/>
                              </w:numPr>
                              <w:ind w:leftChars="0"/>
                              <w:jc w:val="left"/>
                              <w:rPr>
                                <w:rFonts w:ascii="Meiryo UI" w:eastAsia="Meiryo UI" w:hAnsi="Meiryo UI"/>
                              </w:rPr>
                            </w:pPr>
                            <w:r>
                              <w:rPr>
                                <w:rFonts w:ascii="Meiryo UI" w:eastAsia="Meiryo UI" w:hAnsi="Meiryo UI" w:hint="eastAsia"/>
                              </w:rPr>
                              <w:t>フィードバックに参加するスタッフの（勤務）調整</w:t>
                            </w:r>
                          </w:p>
                          <w:p w:rsidR="00BC33F9" w:rsidRPr="00BC33F9" w:rsidRDefault="00BC33F9" w:rsidP="00BC33F9">
                            <w:pPr>
                              <w:pStyle w:val="a3"/>
                              <w:numPr>
                                <w:ilvl w:val="0"/>
                                <w:numId w:val="1"/>
                              </w:numPr>
                              <w:ind w:leftChars="0"/>
                              <w:jc w:val="left"/>
                              <w:rPr>
                                <w:rFonts w:ascii="Meiryo UI" w:eastAsia="Meiryo UI" w:hAnsi="Meiryo UI" w:hint="eastAsia"/>
                              </w:rPr>
                            </w:pPr>
                            <w:r>
                              <w:rPr>
                                <w:rFonts w:ascii="Meiryo UI" w:eastAsia="Meiryo UI" w:hAnsi="Meiryo UI" w:hint="eastAsia"/>
                              </w:rPr>
                              <w:t>担当調査員から、J</w:t>
                            </w:r>
                            <w:r>
                              <w:rPr>
                                <w:rFonts w:ascii="Meiryo UI" w:eastAsia="Meiryo UI" w:hAnsi="Meiryo UI"/>
                              </w:rPr>
                              <w:t xml:space="preserve">IPSA </w:t>
                            </w:r>
                            <w:r>
                              <w:rPr>
                                <w:rFonts w:ascii="Meiryo UI" w:eastAsia="Meiryo UI" w:hAnsi="Meiryo UI" w:hint="eastAsia"/>
                              </w:rPr>
                              <w:t>H</w:t>
                            </w:r>
                            <w:r>
                              <w:rPr>
                                <w:rFonts w:ascii="Meiryo UI" w:eastAsia="Meiryo UI" w:hAnsi="Meiryo UI"/>
                              </w:rPr>
                              <w:t>P</w:t>
                            </w:r>
                            <w:r>
                              <w:rPr>
                                <w:rFonts w:ascii="Meiryo UI" w:eastAsia="Meiryo UI" w:hAnsi="Meiryo UI" w:hint="eastAsia"/>
                              </w:rPr>
                              <w:t>での掲載のための写真の撮影についてお尋ねされると思いますので、ご検討ください。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398BE5" id="角丸四角形 6" o:spid="_x0000_s1028" style="position:absolute;left:0;text-align:left;margin-left:-5.25pt;margin-top:230.65pt;width:428pt;height:19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" fillcolor="window" strokecolor="windowText" strokeweight="2pt">
                <v:textbox>
                  <w:txbxContent>
                    <w:p w:rsidR="00E43498" w:rsidRPr="00D308F0" w:rsidRDefault="00D308F0" w:rsidP="00E43498">
                      <w:pPr>
                        <w:jc w:val="center"/>
                        <w:rPr>
                          <w:rFonts w:ascii="Meiryo UI" w:eastAsia="Meiryo UI" w:hAnsi="Meiryo UI" w:cs="Meiryo UI"/>
                          <w:b/>
                          <w:u w:val="single"/>
                        </w:rPr>
                      </w:pPr>
                      <w:r w:rsidRPr="00D308F0">
                        <w:rPr>
                          <w:rFonts w:ascii="Meiryo UI" w:eastAsia="Meiryo UI" w:hAnsi="Meiryo UI" w:cs="Meiryo UI" w:hint="eastAsia"/>
                          <w:b/>
                          <w:u w:val="single"/>
                        </w:rPr>
                        <w:t>フィデリティ</w:t>
                      </w:r>
                      <w:r w:rsidR="00C60B88" w:rsidRPr="00D308F0">
                        <w:rPr>
                          <w:rFonts w:ascii="Meiryo UI" w:eastAsia="Meiryo UI" w:hAnsi="Meiryo UI" w:cs="Meiryo UI" w:hint="eastAsia"/>
                          <w:b/>
                          <w:u w:val="single"/>
                        </w:rPr>
                        <w:t>調査</w:t>
                      </w:r>
                      <w:r w:rsidRPr="00D308F0">
                        <w:rPr>
                          <w:rFonts w:ascii="Meiryo UI" w:eastAsia="Meiryo UI" w:hAnsi="Meiryo UI" w:cs="Meiryo UI" w:hint="eastAsia"/>
                          <w:b/>
                          <w:u w:val="single"/>
                        </w:rPr>
                        <w:t xml:space="preserve"> </w:t>
                      </w:r>
                      <w:r w:rsidR="00C60B88" w:rsidRPr="00D308F0">
                        <w:rPr>
                          <w:rFonts w:ascii="Meiryo UI" w:eastAsia="Meiryo UI" w:hAnsi="Meiryo UI" w:cs="Meiryo UI"/>
                          <w:b/>
                          <w:u w:val="single"/>
                        </w:rPr>
                        <w:t>1</w:t>
                      </w:r>
                      <w:r w:rsidR="00B70009">
                        <w:rPr>
                          <w:rFonts w:ascii="Meiryo UI" w:eastAsia="Meiryo UI" w:hAnsi="Meiryo UI" w:cs="Meiryo UI" w:hint="eastAsia"/>
                          <w:b/>
                          <w:u w:val="single"/>
                        </w:rPr>
                        <w:t>ヵ月前</w:t>
                      </w:r>
                      <w:r w:rsidR="00C60B88" w:rsidRPr="00D308F0">
                        <w:rPr>
                          <w:rFonts w:ascii="Meiryo UI" w:eastAsia="Meiryo UI" w:hAnsi="Meiryo UI" w:cs="Meiryo UI" w:hint="eastAsia"/>
                          <w:b/>
                          <w:u w:val="single"/>
                        </w:rPr>
                        <w:t>の</w:t>
                      </w:r>
                      <w:r w:rsidR="00C60B88" w:rsidRPr="00D308F0">
                        <w:rPr>
                          <w:rFonts w:ascii="Meiryo UI" w:eastAsia="Meiryo UI" w:hAnsi="Meiryo UI" w:cs="Meiryo UI"/>
                          <w:b/>
                          <w:u w:val="single"/>
                        </w:rPr>
                        <w:t>準備</w:t>
                      </w:r>
                    </w:p>
                    <w:p w:rsidR="008762EA" w:rsidRDefault="008762EA" w:rsidP="00826F21">
                      <w:pPr>
                        <w:pStyle w:val="a3"/>
                        <w:numPr>
                          <w:ilvl w:val="0"/>
                          <w:numId w:val="1"/>
                        </w:numPr>
                        <w:ind w:leftChars="0"/>
                        <w:jc w:val="left"/>
                        <w:rPr>
                          <w:rFonts w:ascii="Meiryo UI" w:eastAsia="Meiryo UI" w:hAnsi="Meiryo UI"/>
                        </w:rPr>
                      </w:pPr>
                      <w:r w:rsidRPr="008762EA">
                        <w:rPr>
                          <w:rFonts w:ascii="Meiryo UI" w:eastAsia="Meiryo UI" w:hAnsi="Meiryo UI" w:hint="eastAsia"/>
                        </w:rPr>
                        <w:t>フィデリティ調査に</w:t>
                      </w:r>
                      <w:r w:rsidRPr="008762EA">
                        <w:rPr>
                          <w:rFonts w:ascii="Meiryo UI" w:eastAsia="Meiryo UI" w:hAnsi="Meiryo UI"/>
                        </w:rPr>
                        <w:t>お</w:t>
                      </w:r>
                      <w:r w:rsidRPr="008762EA">
                        <w:rPr>
                          <w:rFonts w:ascii="Meiryo UI" w:eastAsia="Meiryo UI" w:hAnsi="Meiryo UI" w:hint="eastAsia"/>
                        </w:rPr>
                        <w:t>いて</w:t>
                      </w:r>
                      <w:r w:rsidRPr="008762EA">
                        <w:rPr>
                          <w:rFonts w:ascii="Meiryo UI" w:eastAsia="Meiryo UI" w:hAnsi="Meiryo UI"/>
                        </w:rPr>
                        <w:t>インタビュー</w:t>
                      </w:r>
                      <w:r w:rsidRPr="008762EA">
                        <w:rPr>
                          <w:rFonts w:ascii="Meiryo UI" w:eastAsia="Meiryo UI" w:hAnsi="Meiryo UI" w:hint="eastAsia"/>
                        </w:rPr>
                        <w:t>を</w:t>
                      </w:r>
                      <w:r w:rsidRPr="008762EA">
                        <w:rPr>
                          <w:rFonts w:ascii="Meiryo UI" w:eastAsia="Meiryo UI" w:hAnsi="Meiryo UI"/>
                        </w:rPr>
                        <w:t>受ける</w:t>
                      </w:r>
                      <w:r>
                        <w:rPr>
                          <w:rFonts w:ascii="Meiryo UI" w:eastAsia="Meiryo UI" w:hAnsi="Meiryo UI" w:hint="eastAsia"/>
                        </w:rPr>
                        <w:t>担当者</w:t>
                      </w:r>
                      <w:r w:rsidRPr="008762EA">
                        <w:rPr>
                          <w:rFonts w:ascii="Meiryo UI" w:eastAsia="Meiryo UI" w:hAnsi="Meiryo UI" w:hint="eastAsia"/>
                        </w:rPr>
                        <w:t>の</w:t>
                      </w:r>
                      <w:r w:rsidRPr="008762EA">
                        <w:rPr>
                          <w:rFonts w:ascii="Meiryo UI" w:eastAsia="Meiryo UI" w:hAnsi="Meiryo UI"/>
                        </w:rPr>
                        <w:t>決定</w:t>
                      </w:r>
                      <w:r w:rsidRPr="008762EA">
                        <w:rPr>
                          <w:rFonts w:ascii="Meiryo UI" w:eastAsia="Meiryo UI" w:hAnsi="Meiryo UI" w:hint="eastAsia"/>
                        </w:rPr>
                        <w:t>（就労支援</w:t>
                      </w:r>
                      <w:r w:rsidRPr="008762EA">
                        <w:rPr>
                          <w:rFonts w:ascii="Meiryo UI" w:eastAsia="Meiryo UI" w:hAnsi="Meiryo UI"/>
                        </w:rPr>
                        <w:t>員、</w:t>
                      </w:r>
                      <w:r w:rsidRPr="008762EA">
                        <w:rPr>
                          <w:rFonts w:ascii="Meiryo UI" w:eastAsia="Meiryo UI" w:hAnsi="Meiryo UI" w:hint="eastAsia"/>
                        </w:rPr>
                        <w:t>管理者など）</w:t>
                      </w:r>
                    </w:p>
                    <w:p w:rsidR="008762EA" w:rsidRPr="008762EA" w:rsidRDefault="008762EA" w:rsidP="008762EA">
                      <w:pPr>
                        <w:pStyle w:val="a3"/>
                        <w:ind w:leftChars="0" w:left="360"/>
                        <w:jc w:val="left"/>
                        <w:rPr>
                          <w:rFonts w:ascii="Meiryo UI" w:eastAsia="Meiryo UI" w:hAnsi="Meiryo UI"/>
                        </w:rPr>
                      </w:pPr>
                      <w:r>
                        <w:rPr>
                          <w:rFonts w:ascii="Meiryo UI" w:eastAsia="Meiryo UI" w:hAnsi="Meiryo UI" w:hint="eastAsia"/>
                        </w:rPr>
                        <w:t>（担当</w:t>
                      </w:r>
                      <w:r>
                        <w:rPr>
                          <w:rFonts w:ascii="Meiryo UI" w:eastAsia="Meiryo UI" w:hAnsi="Meiryo UI"/>
                        </w:rPr>
                        <w:t>の方が</w:t>
                      </w:r>
                      <w:r>
                        <w:rPr>
                          <w:rFonts w:ascii="Meiryo UI" w:eastAsia="Meiryo UI" w:hAnsi="Meiryo UI" w:hint="eastAsia"/>
                        </w:rPr>
                        <w:t>就労</w:t>
                      </w:r>
                      <w:r w:rsidR="008C75E3">
                        <w:rPr>
                          <w:rFonts w:ascii="Meiryo UI" w:eastAsia="Meiryo UI" w:hAnsi="Meiryo UI" w:hint="eastAsia"/>
                        </w:rPr>
                        <w:t>支援</w:t>
                      </w:r>
                      <w:r>
                        <w:rPr>
                          <w:rFonts w:ascii="Meiryo UI" w:eastAsia="Meiryo UI" w:hAnsi="Meiryo UI" w:hint="eastAsia"/>
                        </w:rPr>
                        <w:t>員であり、</w:t>
                      </w:r>
                      <w:r>
                        <w:rPr>
                          <w:rFonts w:ascii="Meiryo UI" w:eastAsia="Meiryo UI" w:hAnsi="Meiryo UI"/>
                        </w:rPr>
                        <w:t>管理者である場合には一人でも可能</w:t>
                      </w:r>
                      <w:r>
                        <w:rPr>
                          <w:rFonts w:ascii="Meiryo UI" w:eastAsia="Meiryo UI" w:hAnsi="Meiryo UI" w:hint="eastAsia"/>
                        </w:rPr>
                        <w:t>）</w:t>
                      </w:r>
                    </w:p>
                    <w:p w:rsidR="008762EA" w:rsidRPr="008C75E3" w:rsidRDefault="008762EA" w:rsidP="008762EA">
                      <w:pPr>
                        <w:pStyle w:val="a3"/>
                        <w:numPr>
                          <w:ilvl w:val="0"/>
                          <w:numId w:val="1"/>
                        </w:numPr>
                        <w:ind w:leftChars="0"/>
                        <w:jc w:val="left"/>
                        <w:rPr>
                          <w:rFonts w:ascii="Meiryo UI" w:eastAsia="Meiryo UI" w:hAnsi="Meiryo UI"/>
                          <w:sz w:val="20"/>
                          <w:szCs w:val="20"/>
                        </w:rPr>
                      </w:pPr>
                      <w:r w:rsidRPr="008762EA">
                        <w:rPr>
                          <w:rFonts w:ascii="Meiryo UI" w:eastAsia="Meiryo UI" w:hAnsi="Meiryo UI" w:hint="eastAsia"/>
                        </w:rPr>
                        <w:t>フィデリティ調査</w:t>
                      </w:r>
                      <w:r>
                        <w:rPr>
                          <w:rFonts w:ascii="Meiryo UI" w:eastAsia="Meiryo UI" w:hAnsi="Meiryo UI" w:hint="eastAsia"/>
                        </w:rPr>
                        <w:t>での訪問</w:t>
                      </w:r>
                      <w:r>
                        <w:rPr>
                          <w:rFonts w:ascii="Meiryo UI" w:eastAsia="Meiryo UI" w:hAnsi="Meiryo UI"/>
                        </w:rPr>
                        <w:t>同行</w:t>
                      </w:r>
                      <w:r>
                        <w:rPr>
                          <w:rFonts w:ascii="Meiryo UI" w:eastAsia="Meiryo UI" w:hAnsi="Meiryo UI" w:hint="eastAsia"/>
                        </w:rPr>
                        <w:t>先</w:t>
                      </w:r>
                      <w:r>
                        <w:rPr>
                          <w:rFonts w:ascii="Meiryo UI" w:eastAsia="Meiryo UI" w:hAnsi="Meiryo UI"/>
                        </w:rPr>
                        <w:t>の</w:t>
                      </w:r>
                      <w:r>
                        <w:rPr>
                          <w:rFonts w:ascii="Meiryo UI" w:eastAsia="Meiryo UI" w:hAnsi="Meiryo UI" w:hint="eastAsia"/>
                        </w:rPr>
                        <w:t>決定</w:t>
                      </w:r>
                      <w:r w:rsidRPr="008C75E3">
                        <w:rPr>
                          <w:rFonts w:ascii="Meiryo UI" w:eastAsia="Meiryo UI" w:hAnsi="Meiryo UI"/>
                          <w:sz w:val="20"/>
                          <w:szCs w:val="20"/>
                        </w:rPr>
                        <w:t>（</w:t>
                      </w:r>
                      <w:r w:rsidRPr="008C75E3">
                        <w:rPr>
                          <w:rFonts w:ascii="Meiryo UI" w:eastAsia="Meiryo UI" w:hAnsi="Meiryo UI" w:hint="eastAsia"/>
                          <w:sz w:val="20"/>
                          <w:szCs w:val="20"/>
                        </w:rPr>
                        <w:t>調査員</w:t>
                      </w:r>
                      <w:r w:rsidR="008C75E3" w:rsidRPr="008C75E3">
                        <w:rPr>
                          <w:rFonts w:ascii="Meiryo UI" w:eastAsia="Meiryo UI" w:hAnsi="Meiryo UI" w:hint="eastAsia"/>
                          <w:sz w:val="20"/>
                          <w:szCs w:val="20"/>
                        </w:rPr>
                        <w:t>何名</w:t>
                      </w:r>
                      <w:r w:rsidRPr="008C75E3">
                        <w:rPr>
                          <w:rFonts w:ascii="Meiryo UI" w:eastAsia="Meiryo UI" w:hAnsi="Meiryo UI"/>
                          <w:sz w:val="20"/>
                          <w:szCs w:val="20"/>
                        </w:rPr>
                        <w:t>が</w:t>
                      </w:r>
                      <w:r w:rsidR="008C75E3" w:rsidRPr="008C75E3">
                        <w:rPr>
                          <w:rFonts w:ascii="Meiryo UI" w:eastAsia="Meiryo UI" w:hAnsi="Meiryo UI" w:hint="eastAsia"/>
                          <w:sz w:val="20"/>
                          <w:szCs w:val="20"/>
                        </w:rPr>
                        <w:t>同行訪問</w:t>
                      </w:r>
                      <w:r w:rsidRPr="008C75E3">
                        <w:rPr>
                          <w:rFonts w:ascii="Meiryo UI" w:eastAsia="Meiryo UI" w:hAnsi="Meiryo UI" w:hint="eastAsia"/>
                          <w:sz w:val="20"/>
                          <w:szCs w:val="20"/>
                        </w:rPr>
                        <w:t>可能</w:t>
                      </w:r>
                      <w:r w:rsidRPr="008C75E3">
                        <w:rPr>
                          <w:rFonts w:ascii="Meiryo UI" w:eastAsia="Meiryo UI" w:hAnsi="Meiryo UI"/>
                          <w:sz w:val="20"/>
                          <w:szCs w:val="20"/>
                        </w:rPr>
                        <w:t>である</w:t>
                      </w:r>
                      <w:r w:rsidRPr="008C75E3">
                        <w:rPr>
                          <w:rFonts w:ascii="Meiryo UI" w:eastAsia="Meiryo UI" w:hAnsi="Meiryo UI" w:hint="eastAsia"/>
                          <w:sz w:val="20"/>
                          <w:szCs w:val="20"/>
                        </w:rPr>
                        <w:t>か</w:t>
                      </w:r>
                      <w:r w:rsidRPr="008C75E3">
                        <w:rPr>
                          <w:rFonts w:ascii="Meiryo UI" w:eastAsia="Meiryo UI" w:hAnsi="Meiryo UI"/>
                          <w:sz w:val="20"/>
                          <w:szCs w:val="20"/>
                        </w:rPr>
                        <w:t>事前に連絡）</w:t>
                      </w:r>
                    </w:p>
                    <w:p w:rsidR="008762EA" w:rsidRDefault="008762EA" w:rsidP="008762EA">
                      <w:pPr>
                        <w:pStyle w:val="a3"/>
                        <w:numPr>
                          <w:ilvl w:val="0"/>
                          <w:numId w:val="1"/>
                        </w:numPr>
                        <w:ind w:leftChars="0"/>
                        <w:jc w:val="left"/>
                        <w:rPr>
                          <w:rFonts w:ascii="Meiryo UI" w:eastAsia="Meiryo UI" w:hAnsi="Meiryo UI"/>
                        </w:rPr>
                      </w:pPr>
                      <w:r>
                        <w:rPr>
                          <w:rFonts w:ascii="Meiryo UI" w:eastAsia="Meiryo UI" w:hAnsi="Meiryo UI" w:hint="eastAsia"/>
                        </w:rPr>
                        <w:t>調査員</w:t>
                      </w:r>
                      <w:r>
                        <w:rPr>
                          <w:rFonts w:ascii="Meiryo UI" w:eastAsia="Meiryo UI" w:hAnsi="Meiryo UI"/>
                        </w:rPr>
                        <w:t>による</w:t>
                      </w:r>
                      <w:r w:rsidR="008C75E3">
                        <w:rPr>
                          <w:rFonts w:ascii="Meiryo UI" w:eastAsia="Meiryo UI" w:hAnsi="Meiryo UI" w:hint="eastAsia"/>
                        </w:rPr>
                        <w:t>記録閲覧時に、同室</w:t>
                      </w:r>
                      <w:r>
                        <w:rPr>
                          <w:rFonts w:ascii="Meiryo UI" w:eastAsia="Meiryo UI" w:hAnsi="Meiryo UI" w:hint="eastAsia"/>
                        </w:rPr>
                        <w:t>に</w:t>
                      </w:r>
                      <w:r>
                        <w:rPr>
                          <w:rFonts w:ascii="Meiryo UI" w:eastAsia="Meiryo UI" w:hAnsi="Meiryo UI"/>
                        </w:rPr>
                        <w:t>いるスタッフの決定</w:t>
                      </w:r>
                    </w:p>
                    <w:p w:rsidR="00BC33F9" w:rsidRDefault="004C7659" w:rsidP="00BC33F9">
                      <w:pPr>
                        <w:pStyle w:val="a3"/>
                        <w:numPr>
                          <w:ilvl w:val="0"/>
                          <w:numId w:val="1"/>
                        </w:numPr>
                        <w:ind w:leftChars="0"/>
                        <w:jc w:val="left"/>
                        <w:rPr>
                          <w:rFonts w:ascii="Meiryo UI" w:eastAsia="Meiryo UI" w:hAnsi="Meiryo UI"/>
                        </w:rPr>
                      </w:pPr>
                      <w:r>
                        <w:rPr>
                          <w:rFonts w:ascii="Meiryo UI" w:eastAsia="Meiryo UI" w:hAnsi="Meiryo UI" w:hint="eastAsia"/>
                        </w:rPr>
                        <w:t>フィードバックに参加するスタッフの（勤務）調整</w:t>
                      </w:r>
                    </w:p>
                    <w:p w:rsidR="00BC33F9" w:rsidRPr="00BC33F9" w:rsidRDefault="00BC33F9" w:rsidP="00BC33F9">
                      <w:pPr>
                        <w:pStyle w:val="a3"/>
                        <w:numPr>
                          <w:ilvl w:val="0"/>
                          <w:numId w:val="1"/>
                        </w:numPr>
                        <w:ind w:leftChars="0"/>
                        <w:jc w:val="left"/>
                        <w:rPr>
                          <w:rFonts w:ascii="Meiryo UI" w:eastAsia="Meiryo UI" w:hAnsi="Meiryo UI" w:hint="eastAsia"/>
                        </w:rPr>
                      </w:pPr>
                      <w:r>
                        <w:rPr>
                          <w:rFonts w:ascii="Meiryo UI" w:eastAsia="Meiryo UI" w:hAnsi="Meiryo UI" w:hint="eastAsia"/>
                        </w:rPr>
                        <w:t>担当調査員から、J</w:t>
                      </w:r>
                      <w:r>
                        <w:rPr>
                          <w:rFonts w:ascii="Meiryo UI" w:eastAsia="Meiryo UI" w:hAnsi="Meiryo UI"/>
                        </w:rPr>
                        <w:t xml:space="preserve">IPSA </w:t>
                      </w:r>
                      <w:r>
                        <w:rPr>
                          <w:rFonts w:ascii="Meiryo UI" w:eastAsia="Meiryo UI" w:hAnsi="Meiryo UI" w:hint="eastAsia"/>
                        </w:rPr>
                        <w:t>H</w:t>
                      </w:r>
                      <w:r>
                        <w:rPr>
                          <w:rFonts w:ascii="Meiryo UI" w:eastAsia="Meiryo UI" w:hAnsi="Meiryo UI"/>
                        </w:rPr>
                        <w:t>P</w:t>
                      </w:r>
                      <w:r>
                        <w:rPr>
                          <w:rFonts w:ascii="Meiryo UI" w:eastAsia="Meiryo UI" w:hAnsi="Meiryo UI" w:hint="eastAsia"/>
                        </w:rPr>
                        <w:t>での掲載のための写真の撮影についてお尋ねされると思いますので、ご検討ください。</w:t>
                      </w:r>
                    </w:p>
                  </w:txbxContent>
                </v:textbox>
              </v:roundrect>
            </w:pict>
          </mc:Fallback>
        </mc:AlternateContent>
      </w:r>
      <w:r>
        <w:rPr>
          <w:rFonts w:hint="eastAsia"/>
          <w:noProof/>
        </w:rPr>
        <mc:AlternateContent>
          <mc:Choice Requires="wps">
            <w:drawing>
              <wp:anchor distT="0" distB="0" distL="114300" distR="114300" simplePos="0" relativeHeight="251667456" behindDoc="0" locked="0" layoutInCell="1" allowOverlap="1" wp14:anchorId="7674B079" wp14:editId="75A2F90E">
                <wp:simplePos x="0" y="0"/>
                <wp:positionH relativeFrom="column">
                  <wp:posOffset>2708910</wp:posOffset>
                </wp:positionH>
                <wp:positionV relativeFrom="paragraph">
                  <wp:posOffset>5413375</wp:posOffset>
                </wp:positionV>
                <wp:extent cx="0" cy="335280"/>
                <wp:effectExtent l="95250" t="0" r="76200" b="64770"/>
                <wp:wrapNone/>
                <wp:docPr id="2" name="直線矢印コネクタ 2"/>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6A8D2116" id="直線矢印コネクタ 2" o:spid="_x0000_s1026" type="#_x0000_t32" style="position:absolute;left:0;text-align:left;margin-left:213.3pt;margin-top:426.25pt;width:0;height:26.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" strokecolor="windowText" strokeweight="1.5pt">
                <v:stroke endarrow="open"/>
              </v:shape>
            </w:pict>
          </mc:Fallback>
        </mc:AlternateContent>
      </w:r>
      <w:r w:rsidR="00A33142">
        <w:rPr>
          <w:rFonts w:hint="eastAsia"/>
          <w:noProof/>
        </w:rPr>
        <mc:AlternateContent>
          <mc:Choice Requires="wps">
            <w:drawing>
              <wp:anchor distT="0" distB="0" distL="114300" distR="114300" simplePos="0" relativeHeight="251646976" behindDoc="0" locked="0" layoutInCell="1" allowOverlap="1" wp14:anchorId="4D5F5197" wp14:editId="5CC9E033">
                <wp:simplePos x="0" y="0"/>
                <wp:positionH relativeFrom="column">
                  <wp:posOffset>-70485</wp:posOffset>
                </wp:positionH>
                <wp:positionV relativeFrom="paragraph">
                  <wp:posOffset>136524</wp:posOffset>
                </wp:positionV>
                <wp:extent cx="5435600" cy="2409825"/>
                <wp:effectExtent l="0" t="0" r="12700" b="28575"/>
                <wp:wrapNone/>
                <wp:docPr id="4" name="角丸四角形 4"/>
                <wp:cNvGraphicFramePr/>
                <a:graphic xmlns:a="http://schemas.openxmlformats.org/drawingml/2006/main">
                  <a:graphicData uri="http://schemas.microsoft.com/office/word/2010/wordprocessingShape">
                    <wps:wsp>
                      <wps:cNvSpPr/>
                      <wps:spPr>
                        <a:xfrm>
                          <a:off x="0" y="0"/>
                          <a:ext cx="5435600" cy="2409825"/>
                        </a:xfrm>
                        <a:prstGeom prst="roundRect">
                          <a:avLst/>
                        </a:prstGeom>
                        <a:solidFill>
                          <a:sysClr val="window" lastClr="FFFFFF"/>
                        </a:solidFill>
                        <a:ln w="25400" cap="flat" cmpd="sng" algn="ctr">
                          <a:solidFill>
                            <a:sysClr val="windowText" lastClr="000000"/>
                          </a:solidFill>
                          <a:prstDash val="solid"/>
                        </a:ln>
                        <a:effectLst/>
                      </wps:spPr>
                      <wps:txbx>
                        <w:txbxContent>
                          <w:p w:rsidR="00E43498" w:rsidRPr="00D308F0" w:rsidRDefault="00E43498" w:rsidP="00E43498">
                            <w:pPr>
                              <w:jc w:val="center"/>
                              <w:rPr>
                                <w:rFonts w:ascii="Meiryo UI" w:eastAsia="Meiryo UI" w:hAnsi="Meiryo UI" w:cs="Meiryo UI"/>
                                <w:b/>
                                <w:u w:val="single"/>
                              </w:rPr>
                            </w:pPr>
                            <w:r w:rsidRPr="00D308F0">
                              <w:rPr>
                                <w:rFonts w:ascii="Meiryo UI" w:eastAsia="Meiryo UI" w:hAnsi="Meiryo UI" w:cs="Meiryo UI"/>
                                <w:b/>
                                <w:u w:val="single"/>
                              </w:rPr>
                              <w:t>フィデリティ調査の準備</w:t>
                            </w:r>
                          </w:p>
                          <w:p w:rsidR="00630AF4" w:rsidRDefault="00630AF4" w:rsidP="00271B4A">
                            <w:pPr>
                              <w:pStyle w:val="a3"/>
                              <w:numPr>
                                <w:ilvl w:val="0"/>
                                <w:numId w:val="1"/>
                              </w:numPr>
                              <w:ind w:leftChars="0"/>
                              <w:jc w:val="left"/>
                              <w:rPr>
                                <w:rFonts w:ascii="Meiryo UI" w:eastAsia="Meiryo UI" w:hAnsi="Meiryo UI"/>
                              </w:rPr>
                            </w:pPr>
                            <w:r>
                              <w:rPr>
                                <w:rFonts w:ascii="Meiryo UI" w:eastAsia="Meiryo UI" w:hAnsi="Meiryo UI" w:hint="eastAsia"/>
                              </w:rPr>
                              <w:t>調査員から、事前調査票ファイルが送付されてきます。あるいは；</w:t>
                            </w:r>
                          </w:p>
                          <w:p w:rsidR="00445F33" w:rsidRDefault="00E43498" w:rsidP="00271B4A">
                            <w:pPr>
                              <w:pStyle w:val="a3"/>
                              <w:numPr>
                                <w:ilvl w:val="0"/>
                                <w:numId w:val="1"/>
                              </w:numPr>
                              <w:ind w:leftChars="0"/>
                              <w:jc w:val="left"/>
                              <w:rPr>
                                <w:rFonts w:ascii="Meiryo UI" w:eastAsia="Meiryo UI" w:hAnsi="Meiryo UI"/>
                              </w:rPr>
                            </w:pPr>
                            <w:r w:rsidRPr="00445F33">
                              <w:rPr>
                                <w:rFonts w:ascii="Meiryo UI" w:eastAsia="Meiryo UI" w:hAnsi="Meiryo UI"/>
                              </w:rPr>
                              <w:t>フィデリティツールのダウンロード</w:t>
                            </w:r>
                            <w:r w:rsidR="00445F33">
                              <w:rPr>
                                <w:rFonts w:ascii="Meiryo UI" w:eastAsia="Meiryo UI" w:hAnsi="Meiryo UI" w:hint="eastAsia"/>
                              </w:rPr>
                              <w:t>：社会復帰</w:t>
                            </w:r>
                            <w:r w:rsidR="00445F33">
                              <w:rPr>
                                <w:rFonts w:ascii="Meiryo UI" w:eastAsia="Meiryo UI" w:hAnsi="Meiryo UI"/>
                              </w:rPr>
                              <w:t>研究部HP</w:t>
                            </w:r>
                            <w:r w:rsidR="00445F33">
                              <w:rPr>
                                <w:rFonts w:ascii="Meiryo UI" w:eastAsia="Meiryo UI" w:hAnsi="Meiryo UI" w:hint="eastAsia"/>
                              </w:rPr>
                              <w:t>「フィデリティ調査</w:t>
                            </w:r>
                            <w:r w:rsidR="00445F33">
                              <w:rPr>
                                <w:rFonts w:ascii="Meiryo UI" w:eastAsia="Meiryo UI" w:hAnsi="Meiryo UI"/>
                              </w:rPr>
                              <w:t>を受ける方</w:t>
                            </w:r>
                            <w:r w:rsidR="00445F33">
                              <w:rPr>
                                <w:rFonts w:ascii="Meiryo UI" w:eastAsia="Meiryo UI" w:hAnsi="Meiryo UI" w:hint="eastAsia"/>
                              </w:rPr>
                              <w:t>へ」</w:t>
                            </w:r>
                          </w:p>
                          <w:p w:rsidR="00445F33" w:rsidRPr="00445F33" w:rsidRDefault="00445F33" w:rsidP="00445F33">
                            <w:pPr>
                              <w:ind w:firstLineChars="100" w:firstLine="210"/>
                              <w:jc w:val="left"/>
                              <w:rPr>
                                <w:rFonts w:ascii="Meiryo UI" w:eastAsia="Meiryo UI" w:hAnsi="Meiryo UI"/>
                              </w:rPr>
                            </w:pPr>
                            <w:r w:rsidRPr="00445F33">
                              <w:rPr>
                                <w:rFonts w:ascii="Meiryo UI" w:eastAsia="Meiryo UI" w:hAnsi="Meiryo UI" w:hint="eastAsia"/>
                              </w:rPr>
                              <w:t>（</w:t>
                            </w:r>
                            <w:hyperlink r:id="rId9" w:history="1">
                              <w:r w:rsidRPr="00445F33">
                                <w:rPr>
                                  <w:rStyle w:val="a4"/>
                                  <w:rFonts w:ascii="Meiryo UI" w:eastAsia="Meiryo UI" w:hAnsi="Meiryo UI"/>
                                </w:rPr>
                                <w:t>http://www.ncnp.go.jp/nimh/fukki/research/05.html</w:t>
                              </w:r>
                            </w:hyperlink>
                            <w:r w:rsidRPr="00445F33">
                              <w:rPr>
                                <w:rFonts w:ascii="Meiryo UI" w:eastAsia="Meiryo UI" w:hAnsi="Meiryo UI" w:hint="eastAsia"/>
                              </w:rPr>
                              <w:t>）</w:t>
                            </w:r>
                          </w:p>
                          <w:p w:rsidR="00163DFC" w:rsidRDefault="00163DFC" w:rsidP="00163DFC">
                            <w:pPr>
                              <w:pStyle w:val="a3"/>
                              <w:numPr>
                                <w:ilvl w:val="0"/>
                                <w:numId w:val="1"/>
                              </w:numPr>
                              <w:ind w:leftChars="0"/>
                              <w:jc w:val="left"/>
                              <w:rPr>
                                <w:rFonts w:ascii="Meiryo UI" w:eastAsia="Meiryo UI" w:hAnsi="Meiryo UI"/>
                              </w:rPr>
                            </w:pPr>
                            <w:r>
                              <w:rPr>
                                <w:rFonts w:ascii="Meiryo UI" w:eastAsia="Meiryo UI" w:hAnsi="Meiryo UI" w:hint="eastAsia"/>
                              </w:rPr>
                              <w:t>調査</w:t>
                            </w:r>
                            <w:r>
                              <w:rPr>
                                <w:rFonts w:ascii="Meiryo UI" w:eastAsia="Meiryo UI" w:hAnsi="Meiryo UI"/>
                              </w:rPr>
                              <w:t>1週間前までに</w:t>
                            </w:r>
                            <w:r>
                              <w:rPr>
                                <w:rFonts w:ascii="Meiryo UI" w:eastAsia="Meiryo UI" w:hAnsi="Meiryo UI" w:hint="eastAsia"/>
                              </w:rPr>
                              <w:t>、</w:t>
                            </w:r>
                            <w:r w:rsidR="004E6BAF">
                              <w:rPr>
                                <w:rFonts w:ascii="Meiryo UI" w:eastAsia="Meiryo UI" w:hAnsi="Meiryo UI" w:hint="eastAsia"/>
                              </w:rPr>
                              <w:t>エクセルファイル</w:t>
                            </w:r>
                            <w:r w:rsidR="004E6BAF">
                              <w:rPr>
                                <w:rFonts w:ascii="Meiryo UI" w:eastAsia="Meiryo UI" w:hAnsi="Meiryo UI"/>
                              </w:rPr>
                              <w:t>の</w:t>
                            </w:r>
                            <w:r w:rsidRPr="00163DFC">
                              <w:rPr>
                                <w:rFonts w:ascii="Meiryo UI" w:eastAsia="Meiryo UI" w:hAnsi="Meiryo UI" w:hint="eastAsia"/>
                              </w:rPr>
                              <w:t>事前調査票</w:t>
                            </w:r>
                            <w:r>
                              <w:rPr>
                                <w:rFonts w:ascii="Meiryo UI" w:eastAsia="Meiryo UI" w:hAnsi="Meiryo UI" w:hint="eastAsia"/>
                              </w:rPr>
                              <w:t>の記入</w:t>
                            </w:r>
                          </w:p>
                          <w:p w:rsidR="004E6BAF" w:rsidRDefault="004E6BAF" w:rsidP="004E6BAF">
                            <w:pPr>
                              <w:pStyle w:val="a3"/>
                              <w:ind w:leftChars="0" w:left="360"/>
                              <w:jc w:val="left"/>
                              <w:rPr>
                                <w:rFonts w:ascii="Meiryo UI" w:eastAsia="Meiryo UI" w:hAnsi="Meiryo UI"/>
                              </w:rPr>
                            </w:pPr>
                            <w:r>
                              <w:rPr>
                                <w:rFonts w:ascii="Meiryo UI" w:eastAsia="Meiryo UI" w:hAnsi="Meiryo UI" w:hint="eastAsia"/>
                              </w:rPr>
                              <w:t>（タブ</w:t>
                            </w:r>
                            <w:r>
                              <w:rPr>
                                <w:rFonts w:ascii="Meiryo UI" w:eastAsia="Meiryo UI" w:hAnsi="Meiryo UI"/>
                              </w:rPr>
                              <w:t>「</w:t>
                            </w:r>
                            <w:r>
                              <w:rPr>
                                <w:rFonts w:ascii="Meiryo UI" w:eastAsia="Meiryo UI" w:hAnsi="Meiryo UI" w:hint="eastAsia"/>
                              </w:rPr>
                              <w:t>記載日</w:t>
                            </w:r>
                            <w:r>
                              <w:rPr>
                                <w:rFonts w:ascii="Meiryo UI" w:eastAsia="Meiryo UI" w:hAnsi="Meiryo UI"/>
                              </w:rPr>
                              <w:t>」</w:t>
                            </w:r>
                            <w:r>
                              <w:rPr>
                                <w:rFonts w:ascii="Meiryo UI" w:eastAsia="Meiryo UI" w:hAnsi="Meiryo UI" w:hint="eastAsia"/>
                              </w:rPr>
                              <w:t>、「</w:t>
                            </w:r>
                            <w:r w:rsidRPr="004E6BAF">
                              <w:rPr>
                                <w:rFonts w:ascii="Meiryo UI" w:eastAsia="Meiryo UI" w:hAnsi="Meiryo UI" w:hint="eastAsia"/>
                              </w:rPr>
                              <w:t>調査票1 機関の就労率</w:t>
                            </w:r>
                            <w:r>
                              <w:rPr>
                                <w:rFonts w:ascii="Meiryo UI" w:eastAsia="Meiryo UI" w:hAnsi="Meiryo UI" w:hint="eastAsia"/>
                              </w:rPr>
                              <w:t>」、「</w:t>
                            </w:r>
                            <w:r w:rsidRPr="004E6BAF">
                              <w:rPr>
                                <w:rFonts w:ascii="Meiryo UI" w:eastAsia="Meiryo UI" w:hAnsi="Meiryo UI" w:hint="eastAsia"/>
                              </w:rPr>
                              <w:t>調査票2 直近就労リスト</w:t>
                            </w:r>
                            <w:r>
                              <w:rPr>
                                <w:rFonts w:ascii="Meiryo UI" w:eastAsia="Meiryo UI" w:hAnsi="Meiryo UI" w:hint="eastAsia"/>
                              </w:rPr>
                              <w:t>」、</w:t>
                            </w:r>
                            <w:r>
                              <w:rPr>
                                <w:rFonts w:ascii="Meiryo UI" w:eastAsia="Meiryo UI" w:hAnsi="Meiryo UI"/>
                              </w:rPr>
                              <w:t>「</w:t>
                            </w:r>
                            <w:r w:rsidRPr="004E6BAF">
                              <w:rPr>
                                <w:rFonts w:ascii="Meiryo UI" w:eastAsia="Meiryo UI" w:hAnsi="Meiryo UI" w:hint="eastAsia"/>
                              </w:rPr>
                              <w:t>調査票3 スタッフ配置</w:t>
                            </w:r>
                            <w:r>
                              <w:rPr>
                                <w:rFonts w:ascii="Meiryo UI" w:eastAsia="Meiryo UI" w:hAnsi="Meiryo UI"/>
                              </w:rPr>
                              <w:t>」</w:t>
                            </w:r>
                            <w:r>
                              <w:rPr>
                                <w:rFonts w:ascii="Meiryo UI" w:eastAsia="Meiryo UI" w:hAnsi="Meiryo UI" w:hint="eastAsia"/>
                              </w:rPr>
                              <w:t>、</w:t>
                            </w:r>
                            <w:r>
                              <w:rPr>
                                <w:rFonts w:ascii="Meiryo UI" w:eastAsia="Meiryo UI" w:hAnsi="Meiryo UI"/>
                              </w:rPr>
                              <w:t>「</w:t>
                            </w:r>
                            <w:r>
                              <w:rPr>
                                <w:rFonts w:ascii="Meiryo UI" w:eastAsia="Meiryo UI" w:hAnsi="Meiryo UI" w:hint="eastAsia"/>
                              </w:rPr>
                              <w:t>調査</w:t>
                            </w:r>
                            <w:r>
                              <w:rPr>
                                <w:rFonts w:ascii="Meiryo UI" w:eastAsia="Meiryo UI" w:hAnsi="Meiryo UI"/>
                              </w:rPr>
                              <w:t>票</w:t>
                            </w:r>
                            <w:r>
                              <w:rPr>
                                <w:rFonts w:ascii="Meiryo UI" w:eastAsia="Meiryo UI" w:hAnsi="Meiryo UI" w:hint="eastAsia"/>
                              </w:rPr>
                              <w:t>4 利用者一覧</w:t>
                            </w:r>
                            <w:r>
                              <w:rPr>
                                <w:rFonts w:ascii="Meiryo UI" w:eastAsia="Meiryo UI" w:hAnsi="Meiryo UI"/>
                              </w:rPr>
                              <w:t>」</w:t>
                            </w:r>
                            <w:r>
                              <w:rPr>
                                <w:rFonts w:ascii="Meiryo UI" w:eastAsia="Meiryo UI" w:hAnsi="Meiryo UI" w:hint="eastAsia"/>
                              </w:rPr>
                              <w:t>）</w:t>
                            </w:r>
                          </w:p>
                          <w:p w:rsidR="008762EA" w:rsidRDefault="008762EA" w:rsidP="008762EA">
                            <w:pPr>
                              <w:pStyle w:val="a3"/>
                              <w:ind w:leftChars="0" w:left="360"/>
                              <w:jc w:val="left"/>
                              <w:rPr>
                                <w:rFonts w:ascii="Meiryo UI" w:eastAsia="Meiryo UI" w:hAnsi="Meiryo UI"/>
                              </w:rPr>
                            </w:pPr>
                            <w:r>
                              <w:rPr>
                                <w:rFonts w:ascii="Meiryo UI" w:eastAsia="Meiryo UI" w:hAnsi="Meiryo UI" w:hint="eastAsia"/>
                              </w:rPr>
                              <w:t>お問い合わせ先</w:t>
                            </w:r>
                            <w:r>
                              <w:rPr>
                                <w:rFonts w:ascii="Meiryo UI" w:eastAsia="Meiryo UI" w:hAnsi="Meiryo UI"/>
                              </w:rPr>
                              <w:t>：</w:t>
                            </w:r>
                          </w:p>
                          <w:p w:rsidR="008762EA" w:rsidRPr="00D308F0" w:rsidRDefault="008762EA" w:rsidP="008762EA">
                            <w:pPr>
                              <w:pStyle w:val="a3"/>
                              <w:ind w:leftChars="0" w:left="360"/>
                              <w:jc w:val="left"/>
                              <w:rPr>
                                <w:rFonts w:ascii="Meiryo UI" w:eastAsia="Meiryo UI" w:hAnsi="Meiryo UI"/>
                              </w:rPr>
                            </w:pPr>
                            <w:r w:rsidRPr="00D308F0">
                              <w:rPr>
                                <w:rFonts w:ascii="Meiryo UI" w:eastAsia="Meiryo UI" w:hAnsi="Meiryo UI"/>
                              </w:rPr>
                              <w:t>（</w:t>
                            </w:r>
                            <w:r>
                              <w:rPr>
                                <w:rFonts w:ascii="Meiryo UI" w:eastAsia="Meiryo UI" w:hAnsi="Meiryo UI" w:hint="eastAsia"/>
                              </w:rPr>
                              <w:t>事前調査票</w:t>
                            </w:r>
                            <w:r>
                              <w:rPr>
                                <w:rFonts w:ascii="Meiryo UI" w:eastAsia="Meiryo UI" w:hAnsi="Meiryo UI"/>
                              </w:rPr>
                              <w:t>：山口</w:t>
                            </w:r>
                            <w:r>
                              <w:rPr>
                                <w:rFonts w:ascii="Meiryo UI" w:eastAsia="Meiryo UI" w:hAnsi="Meiryo UI" w:hint="eastAsia"/>
                              </w:rPr>
                              <w:t>：</w:t>
                            </w:r>
                            <w:hyperlink r:id="rId10" w:history="1">
                              <w:r w:rsidRPr="00D308F0">
                                <w:rPr>
                                  <w:rStyle w:val="a4"/>
                                  <w:rFonts w:ascii="Meiryo UI" w:eastAsia="Meiryo UI" w:hAnsi="Meiryo UI"/>
                                </w:rPr>
                                <w:t>sosei.yama@ncnp.go.jp</w:t>
                              </w:r>
                            </w:hyperlink>
                            <w:r w:rsidRPr="00D308F0">
                              <w:rPr>
                                <w:rFonts w:ascii="Meiryo UI" w:eastAsia="Meiryo UI" w:hAnsi="Meiryo UI"/>
                              </w:rPr>
                              <w:t>）</w:t>
                            </w:r>
                          </w:p>
                          <w:p w:rsidR="008762EA" w:rsidRDefault="008762EA" w:rsidP="00163DFC">
                            <w:pPr>
                              <w:pStyle w:val="a3"/>
                              <w:numPr>
                                <w:ilvl w:val="0"/>
                                <w:numId w:val="1"/>
                              </w:numPr>
                              <w:ind w:leftChars="0"/>
                              <w:jc w:val="left"/>
                              <w:rPr>
                                <w:rFonts w:ascii="Meiryo UI" w:eastAsia="Meiryo UI" w:hAnsi="Meiryo UI"/>
                              </w:rPr>
                            </w:pPr>
                            <w:r>
                              <w:rPr>
                                <w:rFonts w:ascii="Meiryo UI" w:eastAsia="Meiryo UI" w:hAnsi="Meiryo UI" w:hint="eastAsia"/>
                              </w:rPr>
                              <w:t>フィデリティ</w:t>
                            </w:r>
                            <w:r>
                              <w:rPr>
                                <w:rFonts w:ascii="Meiryo UI" w:eastAsia="Meiryo UI" w:hAnsi="Meiryo UI"/>
                              </w:rPr>
                              <w:t>調査における</w:t>
                            </w:r>
                            <w:r>
                              <w:rPr>
                                <w:rFonts w:ascii="Meiryo UI" w:eastAsia="Meiryo UI" w:hAnsi="Meiryo UI" w:hint="eastAsia"/>
                              </w:rPr>
                              <w:t>訪問</w:t>
                            </w:r>
                            <w:r>
                              <w:rPr>
                                <w:rFonts w:ascii="Meiryo UI" w:eastAsia="Meiryo UI" w:hAnsi="Meiryo UI"/>
                              </w:rPr>
                              <w:t>同行先の</w:t>
                            </w:r>
                            <w:r>
                              <w:rPr>
                                <w:rFonts w:ascii="Meiryo UI" w:eastAsia="Meiryo UI" w:hAnsi="Meiryo UI" w:hint="eastAsia"/>
                              </w:rPr>
                              <w:t>調整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5F5197" id="角丸四角形 4" o:spid="_x0000_s1029" style="position:absolute;left:0;text-align:left;margin-left:-5.55pt;margin-top:10.75pt;width:428pt;height:189.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" fillcolor="window" strokecolor="windowText" strokeweight="2pt">
                <v:textbox>
                  <w:txbxContent>
                    <w:p w:rsidR="00E43498" w:rsidRPr="00D308F0" w:rsidRDefault="00E43498" w:rsidP="00E43498">
                      <w:pPr>
                        <w:jc w:val="center"/>
                        <w:rPr>
                          <w:rFonts w:ascii="Meiryo UI" w:eastAsia="Meiryo UI" w:hAnsi="Meiryo UI" w:cs="Meiryo UI"/>
                          <w:b/>
                          <w:u w:val="single"/>
                        </w:rPr>
                      </w:pPr>
                      <w:r w:rsidRPr="00D308F0">
                        <w:rPr>
                          <w:rFonts w:ascii="Meiryo UI" w:eastAsia="Meiryo UI" w:hAnsi="Meiryo UI" w:cs="Meiryo UI"/>
                          <w:b/>
                          <w:u w:val="single"/>
                        </w:rPr>
                        <w:t>フィデリティ調査の準備</w:t>
                      </w:r>
                    </w:p>
                    <w:p w:rsidR="00630AF4" w:rsidRDefault="00630AF4" w:rsidP="00271B4A">
                      <w:pPr>
                        <w:pStyle w:val="a3"/>
                        <w:numPr>
                          <w:ilvl w:val="0"/>
                          <w:numId w:val="1"/>
                        </w:numPr>
                        <w:ind w:leftChars="0"/>
                        <w:jc w:val="left"/>
                        <w:rPr>
                          <w:rFonts w:ascii="Meiryo UI" w:eastAsia="Meiryo UI" w:hAnsi="Meiryo UI"/>
                        </w:rPr>
                      </w:pPr>
                      <w:r>
                        <w:rPr>
                          <w:rFonts w:ascii="Meiryo UI" w:eastAsia="Meiryo UI" w:hAnsi="Meiryo UI" w:hint="eastAsia"/>
                        </w:rPr>
                        <w:t>調査員から、事前調査票ファイルが送付されてきます。あるいは；</w:t>
                      </w:r>
                    </w:p>
                    <w:p w:rsidR="00445F33" w:rsidRDefault="00E43498" w:rsidP="00271B4A">
                      <w:pPr>
                        <w:pStyle w:val="a3"/>
                        <w:numPr>
                          <w:ilvl w:val="0"/>
                          <w:numId w:val="1"/>
                        </w:numPr>
                        <w:ind w:leftChars="0"/>
                        <w:jc w:val="left"/>
                        <w:rPr>
                          <w:rFonts w:ascii="Meiryo UI" w:eastAsia="Meiryo UI" w:hAnsi="Meiryo UI"/>
                        </w:rPr>
                      </w:pPr>
                      <w:r w:rsidRPr="00445F33">
                        <w:rPr>
                          <w:rFonts w:ascii="Meiryo UI" w:eastAsia="Meiryo UI" w:hAnsi="Meiryo UI"/>
                        </w:rPr>
                        <w:t>フィデリティツールのダウンロード</w:t>
                      </w:r>
                      <w:r w:rsidR="00445F33">
                        <w:rPr>
                          <w:rFonts w:ascii="Meiryo UI" w:eastAsia="Meiryo UI" w:hAnsi="Meiryo UI" w:hint="eastAsia"/>
                        </w:rPr>
                        <w:t>：社会復帰</w:t>
                      </w:r>
                      <w:r w:rsidR="00445F33">
                        <w:rPr>
                          <w:rFonts w:ascii="Meiryo UI" w:eastAsia="Meiryo UI" w:hAnsi="Meiryo UI"/>
                        </w:rPr>
                        <w:t>研究部HP</w:t>
                      </w:r>
                      <w:r w:rsidR="00445F33">
                        <w:rPr>
                          <w:rFonts w:ascii="Meiryo UI" w:eastAsia="Meiryo UI" w:hAnsi="Meiryo UI" w:hint="eastAsia"/>
                        </w:rPr>
                        <w:t>「フィデリティ調査</w:t>
                      </w:r>
                      <w:r w:rsidR="00445F33">
                        <w:rPr>
                          <w:rFonts w:ascii="Meiryo UI" w:eastAsia="Meiryo UI" w:hAnsi="Meiryo UI"/>
                        </w:rPr>
                        <w:t>を受ける方</w:t>
                      </w:r>
                      <w:r w:rsidR="00445F33">
                        <w:rPr>
                          <w:rFonts w:ascii="Meiryo UI" w:eastAsia="Meiryo UI" w:hAnsi="Meiryo UI" w:hint="eastAsia"/>
                        </w:rPr>
                        <w:t>へ」</w:t>
                      </w:r>
                    </w:p>
                    <w:p w:rsidR="00445F33" w:rsidRPr="00445F33" w:rsidRDefault="00445F33" w:rsidP="00445F33">
                      <w:pPr>
                        <w:ind w:firstLineChars="100" w:firstLine="210"/>
                        <w:jc w:val="left"/>
                        <w:rPr>
                          <w:rFonts w:ascii="Meiryo UI" w:eastAsia="Meiryo UI" w:hAnsi="Meiryo UI"/>
                        </w:rPr>
                      </w:pPr>
                      <w:r w:rsidRPr="00445F33">
                        <w:rPr>
                          <w:rFonts w:ascii="Meiryo UI" w:eastAsia="Meiryo UI" w:hAnsi="Meiryo UI" w:hint="eastAsia"/>
                        </w:rPr>
                        <w:t>（</w:t>
                      </w:r>
                      <w:hyperlink r:id="rId11" w:history="1">
                        <w:r w:rsidRPr="00445F33">
                          <w:rPr>
                            <w:rStyle w:val="a4"/>
                            <w:rFonts w:ascii="Meiryo UI" w:eastAsia="Meiryo UI" w:hAnsi="Meiryo UI"/>
                          </w:rPr>
                          <w:t>http://www.ncnp.go.jp/nimh/fukki/research/05.html</w:t>
                        </w:r>
                      </w:hyperlink>
                      <w:r w:rsidRPr="00445F33">
                        <w:rPr>
                          <w:rFonts w:ascii="Meiryo UI" w:eastAsia="Meiryo UI" w:hAnsi="Meiryo UI" w:hint="eastAsia"/>
                        </w:rPr>
                        <w:t>）</w:t>
                      </w:r>
                    </w:p>
                    <w:p w:rsidR="00163DFC" w:rsidRDefault="00163DFC" w:rsidP="00163DFC">
                      <w:pPr>
                        <w:pStyle w:val="a3"/>
                        <w:numPr>
                          <w:ilvl w:val="0"/>
                          <w:numId w:val="1"/>
                        </w:numPr>
                        <w:ind w:leftChars="0"/>
                        <w:jc w:val="left"/>
                        <w:rPr>
                          <w:rFonts w:ascii="Meiryo UI" w:eastAsia="Meiryo UI" w:hAnsi="Meiryo UI"/>
                        </w:rPr>
                      </w:pPr>
                      <w:r>
                        <w:rPr>
                          <w:rFonts w:ascii="Meiryo UI" w:eastAsia="Meiryo UI" w:hAnsi="Meiryo UI" w:hint="eastAsia"/>
                        </w:rPr>
                        <w:t>調査</w:t>
                      </w:r>
                      <w:r>
                        <w:rPr>
                          <w:rFonts w:ascii="Meiryo UI" w:eastAsia="Meiryo UI" w:hAnsi="Meiryo UI"/>
                        </w:rPr>
                        <w:t>1週間前までに</w:t>
                      </w:r>
                      <w:r>
                        <w:rPr>
                          <w:rFonts w:ascii="Meiryo UI" w:eastAsia="Meiryo UI" w:hAnsi="Meiryo UI" w:hint="eastAsia"/>
                        </w:rPr>
                        <w:t>、</w:t>
                      </w:r>
                      <w:r w:rsidR="004E6BAF">
                        <w:rPr>
                          <w:rFonts w:ascii="Meiryo UI" w:eastAsia="Meiryo UI" w:hAnsi="Meiryo UI" w:hint="eastAsia"/>
                        </w:rPr>
                        <w:t>エクセルファイル</w:t>
                      </w:r>
                      <w:r w:rsidR="004E6BAF">
                        <w:rPr>
                          <w:rFonts w:ascii="Meiryo UI" w:eastAsia="Meiryo UI" w:hAnsi="Meiryo UI"/>
                        </w:rPr>
                        <w:t>の</w:t>
                      </w:r>
                      <w:r w:rsidRPr="00163DFC">
                        <w:rPr>
                          <w:rFonts w:ascii="Meiryo UI" w:eastAsia="Meiryo UI" w:hAnsi="Meiryo UI" w:hint="eastAsia"/>
                        </w:rPr>
                        <w:t>事前調査票</w:t>
                      </w:r>
                      <w:r>
                        <w:rPr>
                          <w:rFonts w:ascii="Meiryo UI" w:eastAsia="Meiryo UI" w:hAnsi="Meiryo UI" w:hint="eastAsia"/>
                        </w:rPr>
                        <w:t>の記入</w:t>
                      </w:r>
                    </w:p>
                    <w:p w:rsidR="004E6BAF" w:rsidRDefault="004E6BAF" w:rsidP="004E6BAF">
                      <w:pPr>
                        <w:pStyle w:val="a3"/>
                        <w:ind w:leftChars="0" w:left="360"/>
                        <w:jc w:val="left"/>
                        <w:rPr>
                          <w:rFonts w:ascii="Meiryo UI" w:eastAsia="Meiryo UI" w:hAnsi="Meiryo UI"/>
                        </w:rPr>
                      </w:pPr>
                      <w:r>
                        <w:rPr>
                          <w:rFonts w:ascii="Meiryo UI" w:eastAsia="Meiryo UI" w:hAnsi="Meiryo UI" w:hint="eastAsia"/>
                        </w:rPr>
                        <w:t>（タブ</w:t>
                      </w:r>
                      <w:r>
                        <w:rPr>
                          <w:rFonts w:ascii="Meiryo UI" w:eastAsia="Meiryo UI" w:hAnsi="Meiryo UI"/>
                        </w:rPr>
                        <w:t>「</w:t>
                      </w:r>
                      <w:r>
                        <w:rPr>
                          <w:rFonts w:ascii="Meiryo UI" w:eastAsia="Meiryo UI" w:hAnsi="Meiryo UI" w:hint="eastAsia"/>
                        </w:rPr>
                        <w:t>記載日</w:t>
                      </w:r>
                      <w:r>
                        <w:rPr>
                          <w:rFonts w:ascii="Meiryo UI" w:eastAsia="Meiryo UI" w:hAnsi="Meiryo UI"/>
                        </w:rPr>
                        <w:t>」</w:t>
                      </w:r>
                      <w:r>
                        <w:rPr>
                          <w:rFonts w:ascii="Meiryo UI" w:eastAsia="Meiryo UI" w:hAnsi="Meiryo UI" w:hint="eastAsia"/>
                        </w:rPr>
                        <w:t>、「</w:t>
                      </w:r>
                      <w:r w:rsidRPr="004E6BAF">
                        <w:rPr>
                          <w:rFonts w:ascii="Meiryo UI" w:eastAsia="Meiryo UI" w:hAnsi="Meiryo UI" w:hint="eastAsia"/>
                        </w:rPr>
                        <w:t>調査票1 機関の就労率</w:t>
                      </w:r>
                      <w:r>
                        <w:rPr>
                          <w:rFonts w:ascii="Meiryo UI" w:eastAsia="Meiryo UI" w:hAnsi="Meiryo UI" w:hint="eastAsia"/>
                        </w:rPr>
                        <w:t>」、「</w:t>
                      </w:r>
                      <w:r w:rsidRPr="004E6BAF">
                        <w:rPr>
                          <w:rFonts w:ascii="Meiryo UI" w:eastAsia="Meiryo UI" w:hAnsi="Meiryo UI" w:hint="eastAsia"/>
                        </w:rPr>
                        <w:t>調査票2 直近就労リスト</w:t>
                      </w:r>
                      <w:r>
                        <w:rPr>
                          <w:rFonts w:ascii="Meiryo UI" w:eastAsia="Meiryo UI" w:hAnsi="Meiryo UI" w:hint="eastAsia"/>
                        </w:rPr>
                        <w:t>」、</w:t>
                      </w:r>
                      <w:r>
                        <w:rPr>
                          <w:rFonts w:ascii="Meiryo UI" w:eastAsia="Meiryo UI" w:hAnsi="Meiryo UI"/>
                        </w:rPr>
                        <w:t>「</w:t>
                      </w:r>
                      <w:r w:rsidRPr="004E6BAF">
                        <w:rPr>
                          <w:rFonts w:ascii="Meiryo UI" w:eastAsia="Meiryo UI" w:hAnsi="Meiryo UI" w:hint="eastAsia"/>
                        </w:rPr>
                        <w:t>調査票3 スタッフ配置</w:t>
                      </w:r>
                      <w:r>
                        <w:rPr>
                          <w:rFonts w:ascii="Meiryo UI" w:eastAsia="Meiryo UI" w:hAnsi="Meiryo UI"/>
                        </w:rPr>
                        <w:t>」</w:t>
                      </w:r>
                      <w:r>
                        <w:rPr>
                          <w:rFonts w:ascii="Meiryo UI" w:eastAsia="Meiryo UI" w:hAnsi="Meiryo UI" w:hint="eastAsia"/>
                        </w:rPr>
                        <w:t>、</w:t>
                      </w:r>
                      <w:r>
                        <w:rPr>
                          <w:rFonts w:ascii="Meiryo UI" w:eastAsia="Meiryo UI" w:hAnsi="Meiryo UI"/>
                        </w:rPr>
                        <w:t>「</w:t>
                      </w:r>
                      <w:r>
                        <w:rPr>
                          <w:rFonts w:ascii="Meiryo UI" w:eastAsia="Meiryo UI" w:hAnsi="Meiryo UI" w:hint="eastAsia"/>
                        </w:rPr>
                        <w:t>調査</w:t>
                      </w:r>
                      <w:r>
                        <w:rPr>
                          <w:rFonts w:ascii="Meiryo UI" w:eastAsia="Meiryo UI" w:hAnsi="Meiryo UI"/>
                        </w:rPr>
                        <w:t>票</w:t>
                      </w:r>
                      <w:r>
                        <w:rPr>
                          <w:rFonts w:ascii="Meiryo UI" w:eastAsia="Meiryo UI" w:hAnsi="Meiryo UI" w:hint="eastAsia"/>
                        </w:rPr>
                        <w:t>4 利用者一覧</w:t>
                      </w:r>
                      <w:r>
                        <w:rPr>
                          <w:rFonts w:ascii="Meiryo UI" w:eastAsia="Meiryo UI" w:hAnsi="Meiryo UI"/>
                        </w:rPr>
                        <w:t>」</w:t>
                      </w:r>
                      <w:r>
                        <w:rPr>
                          <w:rFonts w:ascii="Meiryo UI" w:eastAsia="Meiryo UI" w:hAnsi="Meiryo UI" w:hint="eastAsia"/>
                        </w:rPr>
                        <w:t>）</w:t>
                      </w:r>
                    </w:p>
                    <w:p w:rsidR="008762EA" w:rsidRDefault="008762EA" w:rsidP="008762EA">
                      <w:pPr>
                        <w:pStyle w:val="a3"/>
                        <w:ind w:leftChars="0" w:left="360"/>
                        <w:jc w:val="left"/>
                        <w:rPr>
                          <w:rFonts w:ascii="Meiryo UI" w:eastAsia="Meiryo UI" w:hAnsi="Meiryo UI"/>
                        </w:rPr>
                      </w:pPr>
                      <w:r>
                        <w:rPr>
                          <w:rFonts w:ascii="Meiryo UI" w:eastAsia="Meiryo UI" w:hAnsi="Meiryo UI" w:hint="eastAsia"/>
                        </w:rPr>
                        <w:t>お問い合わせ先</w:t>
                      </w:r>
                      <w:r>
                        <w:rPr>
                          <w:rFonts w:ascii="Meiryo UI" w:eastAsia="Meiryo UI" w:hAnsi="Meiryo UI"/>
                        </w:rPr>
                        <w:t>：</w:t>
                      </w:r>
                    </w:p>
                    <w:p w:rsidR="008762EA" w:rsidRPr="00D308F0" w:rsidRDefault="008762EA" w:rsidP="008762EA">
                      <w:pPr>
                        <w:pStyle w:val="a3"/>
                        <w:ind w:leftChars="0" w:left="360"/>
                        <w:jc w:val="left"/>
                        <w:rPr>
                          <w:rFonts w:ascii="Meiryo UI" w:eastAsia="Meiryo UI" w:hAnsi="Meiryo UI"/>
                        </w:rPr>
                      </w:pPr>
                      <w:r w:rsidRPr="00D308F0">
                        <w:rPr>
                          <w:rFonts w:ascii="Meiryo UI" w:eastAsia="Meiryo UI" w:hAnsi="Meiryo UI"/>
                        </w:rPr>
                        <w:t>（</w:t>
                      </w:r>
                      <w:r>
                        <w:rPr>
                          <w:rFonts w:ascii="Meiryo UI" w:eastAsia="Meiryo UI" w:hAnsi="Meiryo UI" w:hint="eastAsia"/>
                        </w:rPr>
                        <w:t>事前調査票</w:t>
                      </w:r>
                      <w:r>
                        <w:rPr>
                          <w:rFonts w:ascii="Meiryo UI" w:eastAsia="Meiryo UI" w:hAnsi="Meiryo UI"/>
                        </w:rPr>
                        <w:t>：山口</w:t>
                      </w:r>
                      <w:r>
                        <w:rPr>
                          <w:rFonts w:ascii="Meiryo UI" w:eastAsia="Meiryo UI" w:hAnsi="Meiryo UI" w:hint="eastAsia"/>
                        </w:rPr>
                        <w:t>：</w:t>
                      </w:r>
                      <w:hyperlink r:id="rId12" w:history="1">
                        <w:r w:rsidRPr="00D308F0">
                          <w:rPr>
                            <w:rStyle w:val="a4"/>
                            <w:rFonts w:ascii="Meiryo UI" w:eastAsia="Meiryo UI" w:hAnsi="Meiryo UI"/>
                          </w:rPr>
                          <w:t>sosei.yama@ncnp.go.jp</w:t>
                        </w:r>
                      </w:hyperlink>
                      <w:r w:rsidRPr="00D308F0">
                        <w:rPr>
                          <w:rFonts w:ascii="Meiryo UI" w:eastAsia="Meiryo UI" w:hAnsi="Meiryo UI"/>
                        </w:rPr>
                        <w:t>）</w:t>
                      </w:r>
                    </w:p>
                    <w:p w:rsidR="008762EA" w:rsidRDefault="008762EA" w:rsidP="00163DFC">
                      <w:pPr>
                        <w:pStyle w:val="a3"/>
                        <w:numPr>
                          <w:ilvl w:val="0"/>
                          <w:numId w:val="1"/>
                        </w:numPr>
                        <w:ind w:leftChars="0"/>
                        <w:jc w:val="left"/>
                        <w:rPr>
                          <w:rFonts w:ascii="Meiryo UI" w:eastAsia="Meiryo UI" w:hAnsi="Meiryo UI"/>
                        </w:rPr>
                      </w:pPr>
                      <w:r>
                        <w:rPr>
                          <w:rFonts w:ascii="Meiryo UI" w:eastAsia="Meiryo UI" w:hAnsi="Meiryo UI" w:hint="eastAsia"/>
                        </w:rPr>
                        <w:t>フィデリティ</w:t>
                      </w:r>
                      <w:r>
                        <w:rPr>
                          <w:rFonts w:ascii="Meiryo UI" w:eastAsia="Meiryo UI" w:hAnsi="Meiryo UI"/>
                        </w:rPr>
                        <w:t>調査における</w:t>
                      </w:r>
                      <w:r>
                        <w:rPr>
                          <w:rFonts w:ascii="Meiryo UI" w:eastAsia="Meiryo UI" w:hAnsi="Meiryo UI" w:hint="eastAsia"/>
                        </w:rPr>
                        <w:t>訪問</w:t>
                      </w:r>
                      <w:r>
                        <w:rPr>
                          <w:rFonts w:ascii="Meiryo UI" w:eastAsia="Meiryo UI" w:hAnsi="Meiryo UI"/>
                        </w:rPr>
                        <w:t>同行先の</w:t>
                      </w:r>
                      <w:r>
                        <w:rPr>
                          <w:rFonts w:ascii="Meiryo UI" w:eastAsia="Meiryo UI" w:hAnsi="Meiryo UI" w:hint="eastAsia"/>
                        </w:rPr>
                        <w:t>調整</w:t>
                      </w:r>
                    </w:p>
                  </w:txbxContent>
                </v:textbox>
              </v:roundrect>
            </w:pict>
          </mc:Fallback>
        </mc:AlternateContent>
      </w:r>
      <w:r w:rsidR="00A33142">
        <w:rPr>
          <w:rFonts w:hint="eastAsia"/>
          <w:noProof/>
        </w:rPr>
        <mc:AlternateContent>
          <mc:Choice Requires="wps">
            <w:drawing>
              <wp:anchor distT="0" distB="0" distL="114300" distR="114300" simplePos="0" relativeHeight="251663360" behindDoc="0" locked="0" layoutInCell="1" allowOverlap="1" wp14:anchorId="47AAF645" wp14:editId="04B68492">
                <wp:simplePos x="0" y="0"/>
                <wp:positionH relativeFrom="column">
                  <wp:posOffset>2661285</wp:posOffset>
                </wp:positionH>
                <wp:positionV relativeFrom="paragraph">
                  <wp:posOffset>2590165</wp:posOffset>
                </wp:positionV>
                <wp:extent cx="0" cy="335280"/>
                <wp:effectExtent l="95250" t="0" r="76200" b="64770"/>
                <wp:wrapNone/>
                <wp:docPr id="5" name="直線矢印コネクタ 5"/>
                <wp:cNvGraphicFramePr/>
                <a:graphic xmlns:a="http://schemas.openxmlformats.org/drawingml/2006/main">
                  <a:graphicData uri="http://schemas.microsoft.com/office/word/2010/wordprocessingShape">
                    <wps:wsp>
                      <wps:cNvCnPr/>
                      <wps:spPr>
                        <a:xfrm>
                          <a:off x="0" y="0"/>
                          <a:ext cx="0" cy="33528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1DE35E10" id="直線矢印コネクタ 5" o:spid="_x0000_s1026" type="#_x0000_t32" style="position:absolute;left:0;text-align:left;margin-left:209.55pt;margin-top:203.95pt;width:0;height:26.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" strokecolor="windowText" strokeweight="1.5pt">
                <v:stroke endarrow="open"/>
              </v:shape>
            </w:pict>
          </mc:Fallback>
        </mc:AlternateContent>
      </w:r>
    </w:p>
    <w:sectPr w:rsidR="00E43498" w:rsidSect="00B84796">
      <w:pgSz w:w="11906" w:h="16838"/>
      <w:pgMar w:top="113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FB7" w:rsidRDefault="000A3FB7" w:rsidP="006950E6">
      <w:r>
        <w:separator/>
      </w:r>
    </w:p>
  </w:endnote>
  <w:endnote w:type="continuationSeparator" w:id="0">
    <w:p w:rsidR="000A3FB7" w:rsidRDefault="000A3FB7" w:rsidP="00695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FB7" w:rsidRDefault="000A3FB7" w:rsidP="006950E6">
      <w:r>
        <w:separator/>
      </w:r>
    </w:p>
  </w:footnote>
  <w:footnote w:type="continuationSeparator" w:id="0">
    <w:p w:rsidR="000A3FB7" w:rsidRDefault="000A3FB7" w:rsidP="006950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C021D9"/>
    <w:multiLevelType w:val="hybridMultilevel"/>
    <w:tmpl w:val="DEBA3F56"/>
    <w:lvl w:ilvl="0" w:tplc="6140568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5B61229"/>
    <w:multiLevelType w:val="hybridMultilevel"/>
    <w:tmpl w:val="AC443656"/>
    <w:lvl w:ilvl="0" w:tplc="52C0077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498"/>
    <w:rsid w:val="00040B29"/>
    <w:rsid w:val="000551D8"/>
    <w:rsid w:val="00090EB1"/>
    <w:rsid w:val="000A3FB7"/>
    <w:rsid w:val="00163DFC"/>
    <w:rsid w:val="0023051F"/>
    <w:rsid w:val="002F22DC"/>
    <w:rsid w:val="003723D6"/>
    <w:rsid w:val="00445F33"/>
    <w:rsid w:val="004C7659"/>
    <w:rsid w:val="004E6BAF"/>
    <w:rsid w:val="0053325F"/>
    <w:rsid w:val="00546D0B"/>
    <w:rsid w:val="005D7A23"/>
    <w:rsid w:val="00630AF4"/>
    <w:rsid w:val="006950E6"/>
    <w:rsid w:val="006A37A2"/>
    <w:rsid w:val="006C2C13"/>
    <w:rsid w:val="00706ED7"/>
    <w:rsid w:val="007C3B39"/>
    <w:rsid w:val="007E522E"/>
    <w:rsid w:val="00842208"/>
    <w:rsid w:val="008762EA"/>
    <w:rsid w:val="008C75E3"/>
    <w:rsid w:val="00A33142"/>
    <w:rsid w:val="00A348E7"/>
    <w:rsid w:val="00A960DA"/>
    <w:rsid w:val="00B70009"/>
    <w:rsid w:val="00B7514D"/>
    <w:rsid w:val="00B84796"/>
    <w:rsid w:val="00BC33F9"/>
    <w:rsid w:val="00C50806"/>
    <w:rsid w:val="00C512AC"/>
    <w:rsid w:val="00C60B88"/>
    <w:rsid w:val="00CA149A"/>
    <w:rsid w:val="00D238AD"/>
    <w:rsid w:val="00D308F0"/>
    <w:rsid w:val="00DC404C"/>
    <w:rsid w:val="00E43498"/>
    <w:rsid w:val="00ED1AE0"/>
    <w:rsid w:val="00F20640"/>
    <w:rsid w:val="00F739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1C6275"/>
  <w15:docId w15:val="{51E3B392-3895-49AB-BC17-CCFF7530A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498"/>
    <w:pPr>
      <w:ind w:leftChars="400" w:left="840"/>
    </w:pPr>
  </w:style>
  <w:style w:type="character" w:styleId="a4">
    <w:name w:val="Hyperlink"/>
    <w:basedOn w:val="a0"/>
    <w:uiPriority w:val="99"/>
    <w:unhideWhenUsed/>
    <w:rsid w:val="00E43498"/>
    <w:rPr>
      <w:color w:val="0000FF" w:themeColor="hyperlink"/>
      <w:u w:val="single"/>
    </w:rPr>
  </w:style>
  <w:style w:type="paragraph" w:styleId="a5">
    <w:name w:val="header"/>
    <w:basedOn w:val="a"/>
    <w:link w:val="a6"/>
    <w:uiPriority w:val="99"/>
    <w:unhideWhenUsed/>
    <w:rsid w:val="006950E6"/>
    <w:pPr>
      <w:tabs>
        <w:tab w:val="center" w:pos="4252"/>
        <w:tab w:val="right" w:pos="8504"/>
      </w:tabs>
      <w:snapToGrid w:val="0"/>
    </w:pPr>
  </w:style>
  <w:style w:type="character" w:customStyle="1" w:styleId="a6">
    <w:name w:val="ヘッダー (文字)"/>
    <w:basedOn w:val="a0"/>
    <w:link w:val="a5"/>
    <w:uiPriority w:val="99"/>
    <w:rsid w:val="006950E6"/>
  </w:style>
  <w:style w:type="paragraph" w:styleId="a7">
    <w:name w:val="footer"/>
    <w:basedOn w:val="a"/>
    <w:link w:val="a8"/>
    <w:uiPriority w:val="99"/>
    <w:unhideWhenUsed/>
    <w:rsid w:val="006950E6"/>
    <w:pPr>
      <w:tabs>
        <w:tab w:val="center" w:pos="4252"/>
        <w:tab w:val="right" w:pos="8504"/>
      </w:tabs>
      <w:snapToGrid w:val="0"/>
    </w:pPr>
  </w:style>
  <w:style w:type="character" w:customStyle="1" w:styleId="a8">
    <w:name w:val="フッター (文字)"/>
    <w:basedOn w:val="a0"/>
    <w:link w:val="a7"/>
    <w:uiPriority w:val="99"/>
    <w:rsid w:val="00695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089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sei.yama@ncnp.go.j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sei.yama@ncnp.go.jp" TargetMode="External"/><Relationship Id="rId12" Type="http://schemas.openxmlformats.org/officeDocument/2006/relationships/hyperlink" Target="mailto:sosei.yama@ncnp.g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np.go.jp/nimh/fukki/research/05.html" TargetMode="External"/><Relationship Id="rId5" Type="http://schemas.openxmlformats.org/officeDocument/2006/relationships/footnotes" Target="footnotes.xml"/><Relationship Id="rId10" Type="http://schemas.openxmlformats.org/officeDocument/2006/relationships/hyperlink" Target="mailto:sosei.yama@ncnp.go.jp" TargetMode="External"/><Relationship Id="rId4" Type="http://schemas.openxmlformats.org/officeDocument/2006/relationships/webSettings" Target="webSettings.xml"/><Relationship Id="rId9" Type="http://schemas.openxmlformats.org/officeDocument/2006/relationships/hyperlink" Target="http://www.ncnp.go.jp/nimh/fukki/research/05.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8</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Sosei Yamaguchi</dc:creator>
  <cp:lastModifiedBy>sosei yamaguchi</cp:lastModifiedBy>
  <cp:revision>25</cp:revision>
  <dcterms:created xsi:type="dcterms:W3CDTF">2016-09-06T01:57:00Z</dcterms:created>
  <dcterms:modified xsi:type="dcterms:W3CDTF">2018-07-16T14:33:00Z</dcterms:modified>
</cp:coreProperties>
</file>