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C3D" w:rsidRPr="008A3F6B" w:rsidRDefault="00A77284" w:rsidP="00A77284">
      <w:pPr>
        <w:jc w:val="center"/>
        <w:rPr>
          <w:rFonts w:ascii="Meiryo UI" w:eastAsia="Meiryo UI" w:hAnsi="Meiryo UI"/>
          <w:b/>
        </w:rPr>
      </w:pPr>
      <w:r w:rsidRPr="008A3F6B">
        <w:rPr>
          <w:rFonts w:ascii="Meiryo UI" w:eastAsia="Meiryo UI" w:hAnsi="Meiryo UI" w:hint="eastAsia"/>
          <w:b/>
        </w:rPr>
        <w:t>調査員用 フィードバック評価</w:t>
      </w:r>
    </w:p>
    <w:p w:rsidR="00A636E8" w:rsidRDefault="00A636E8" w:rsidP="00137B95">
      <w:pPr>
        <w:ind w:leftChars="-337" w:hangingChars="337" w:hanging="708"/>
        <w:jc w:val="center"/>
        <w:rPr>
          <w:rFonts w:ascii="Meiryo UI" w:eastAsia="Meiryo UI" w:hAnsi="Meiryo UI"/>
        </w:rPr>
      </w:pPr>
    </w:p>
    <w:p w:rsidR="0093367A" w:rsidRPr="0093367A" w:rsidRDefault="0093367A" w:rsidP="00137B95">
      <w:pPr>
        <w:ind w:leftChars="-337" w:hangingChars="337" w:hanging="708"/>
        <w:jc w:val="center"/>
        <w:rPr>
          <w:rFonts w:ascii="Meiryo UI" w:eastAsia="Meiryo UI" w:hAnsi="Meiryo UI"/>
        </w:rPr>
      </w:pPr>
      <w:r w:rsidRPr="0093367A">
        <w:rPr>
          <w:rFonts w:ascii="Meiryo UI" w:eastAsia="Meiryo UI" w:hAnsi="Meiryo UI" w:hint="eastAsia"/>
        </w:rPr>
        <w:t>実施機関名</w:t>
      </w:r>
      <w:r w:rsidR="00137B95">
        <w:rPr>
          <w:rFonts w:ascii="Meiryo UI" w:eastAsia="Meiryo UI" w:hAnsi="Meiryo UI" w:hint="eastAsia"/>
        </w:rPr>
        <w:t>：________________</w:t>
      </w:r>
      <w:r w:rsidR="00137B95">
        <w:rPr>
          <w:rFonts w:ascii="Meiryo UI" w:eastAsia="Meiryo UI" w:hAnsi="Meiryo UI"/>
        </w:rPr>
        <w:t xml:space="preserve">       </w:t>
      </w:r>
      <w:r w:rsidR="00137B95">
        <w:rPr>
          <w:rFonts w:ascii="Meiryo UI" w:eastAsia="Meiryo UI" w:hAnsi="Meiryo UI" w:hint="eastAsia"/>
        </w:rPr>
        <w:t>日付_______________</w:t>
      </w:r>
    </w:p>
    <w:p w:rsidR="0093367A" w:rsidRDefault="0093367A" w:rsidP="0093367A">
      <w:pPr>
        <w:ind w:leftChars="-337" w:hangingChars="337" w:hanging="708"/>
        <w:jc w:val="left"/>
      </w:pPr>
    </w:p>
    <w:p w:rsidR="003C0ADE" w:rsidRDefault="00A636E8" w:rsidP="00A636E8">
      <w:pPr>
        <w:ind w:leftChars="-337" w:hangingChars="337" w:hanging="708"/>
        <w:jc w:val="left"/>
        <w:rPr>
          <w:rFonts w:ascii="Meiryo UI" w:eastAsia="Meiryo UI" w:hAnsi="Meiryo UI"/>
          <w:b/>
        </w:rPr>
      </w:pPr>
      <w:r w:rsidRPr="00A636E8">
        <w:rPr>
          <w:rFonts w:ascii="Meiryo UI" w:eastAsia="Meiryo UI" w:hAnsi="Meiryo UI" w:hint="eastAsia"/>
          <w:b/>
        </w:rPr>
        <w:t>Q1.今回のフィデリティ調査</w:t>
      </w:r>
      <w:r w:rsidR="003C0ADE">
        <w:rPr>
          <w:rFonts w:ascii="Meiryo UI" w:eastAsia="Meiryo UI" w:hAnsi="Meiryo UI" w:hint="eastAsia"/>
          <w:b/>
        </w:rPr>
        <w:t>について教えてください。</w:t>
      </w:r>
    </w:p>
    <w:p w:rsidR="003C0ADE" w:rsidRDefault="003C0ADE" w:rsidP="003C0ADE">
      <w:pPr>
        <w:ind w:leftChars="-37" w:hangingChars="37" w:hanging="78"/>
        <w:jc w:val="right"/>
        <w:rPr>
          <w:rFonts w:ascii="Meiryo UI" w:eastAsia="Meiryo UI" w:hAnsi="Meiryo UI"/>
        </w:rPr>
      </w:pPr>
      <w:r w:rsidRPr="003C0ADE">
        <w:rPr>
          <w:rFonts w:ascii="Meiryo UI" w:eastAsia="Meiryo UI" w:hAnsi="Meiryo UI" w:hint="eastAsia"/>
        </w:rPr>
        <w:t>調査</w:t>
      </w:r>
      <w:r>
        <w:rPr>
          <w:rFonts w:ascii="Meiryo UI" w:eastAsia="Meiryo UI" w:hAnsi="Meiryo UI" w:hint="eastAsia"/>
        </w:rPr>
        <w:t>に要した</w:t>
      </w:r>
      <w:r w:rsidRPr="003C0ADE">
        <w:rPr>
          <w:rFonts w:ascii="Meiryo UI" w:eastAsia="Meiryo UI" w:hAnsi="Meiryo UI" w:hint="eastAsia"/>
        </w:rPr>
        <w:t>時間</w:t>
      </w:r>
      <w:r>
        <w:rPr>
          <w:rFonts w:ascii="Meiryo UI" w:eastAsia="Meiryo UI" w:hAnsi="Meiryo UI" w:hint="eastAsia"/>
        </w:rPr>
        <w:t>（フィードバックを除く）</w:t>
      </w:r>
      <w:r w:rsidRPr="003C0ADE">
        <w:rPr>
          <w:rFonts w:ascii="Meiryo UI" w:eastAsia="Meiryo UI" w:hAnsi="Meiryo UI" w:hint="eastAsia"/>
        </w:rPr>
        <w:t xml:space="preserve"> </w:t>
      </w:r>
      <w:r w:rsidRPr="003C0ADE">
        <w:rPr>
          <w:rFonts w:ascii="Meiryo UI" w:eastAsia="Meiryo UI" w:hAnsi="Meiryo UI"/>
        </w:rPr>
        <w:t xml:space="preserve"> </w:t>
      </w:r>
      <w:r w:rsidRPr="003C0ADE">
        <w:rPr>
          <w:rFonts w:ascii="Meiryo UI" w:eastAsia="Meiryo UI" w:hAnsi="Meiryo UI" w:hint="eastAsia"/>
        </w:rPr>
        <w:t>約_</w:t>
      </w:r>
      <w:r w:rsidRPr="003C0ADE">
        <w:rPr>
          <w:rFonts w:ascii="Meiryo UI" w:eastAsia="Meiryo UI" w:hAnsi="Meiryo UI"/>
        </w:rPr>
        <w:t>__</w:t>
      </w:r>
      <w:r w:rsidRPr="003C0ADE">
        <w:rPr>
          <w:rFonts w:ascii="Meiryo UI" w:eastAsia="Meiryo UI" w:hAnsi="Meiryo UI" w:hint="eastAsia"/>
        </w:rPr>
        <w:t>時間_</w:t>
      </w:r>
      <w:r w:rsidRPr="003C0ADE">
        <w:rPr>
          <w:rFonts w:ascii="Meiryo UI" w:eastAsia="Meiryo UI" w:hAnsi="Meiryo UI"/>
        </w:rPr>
        <w:t>__</w:t>
      </w:r>
      <w:r w:rsidRPr="003C0ADE">
        <w:rPr>
          <w:rFonts w:ascii="Meiryo UI" w:eastAsia="Meiryo UI" w:hAnsi="Meiryo UI" w:hint="eastAsia"/>
        </w:rPr>
        <w:t>分</w:t>
      </w:r>
    </w:p>
    <w:p w:rsidR="00A636E8" w:rsidRDefault="00A636E8" w:rsidP="003C0ADE">
      <w:pPr>
        <w:ind w:leftChars="-37" w:hangingChars="37" w:hanging="78"/>
        <w:jc w:val="right"/>
        <w:rPr>
          <w:rFonts w:ascii="Meiryo UI" w:eastAsia="Meiryo UI" w:hAnsi="Meiryo UI"/>
        </w:rPr>
      </w:pPr>
      <w:r w:rsidRPr="003C0ADE">
        <w:rPr>
          <w:rFonts w:ascii="Meiryo UI" w:eastAsia="Meiryo UI" w:hAnsi="Meiryo UI" w:hint="eastAsia"/>
        </w:rPr>
        <w:t>調査員として</w:t>
      </w:r>
      <w:r w:rsidR="00FF079D" w:rsidRPr="003C0ADE">
        <w:rPr>
          <w:rFonts w:ascii="Meiryo UI" w:eastAsia="Meiryo UI" w:hAnsi="Meiryo UI" w:hint="eastAsia"/>
        </w:rPr>
        <w:t>参加する</w:t>
      </w:r>
      <w:r w:rsidRPr="003C0ADE">
        <w:rPr>
          <w:rFonts w:ascii="Meiryo UI" w:eastAsia="Meiryo UI" w:hAnsi="Meiryo UI" w:hint="eastAsia"/>
        </w:rPr>
        <w:t>何回目の調査と</w:t>
      </w:r>
      <w:bookmarkStart w:id="0" w:name="_GoBack"/>
      <w:bookmarkEnd w:id="0"/>
      <w:r w:rsidRPr="003C0ADE">
        <w:rPr>
          <w:rFonts w:ascii="Meiryo UI" w:eastAsia="Meiryo UI" w:hAnsi="Meiryo UI" w:hint="eastAsia"/>
        </w:rPr>
        <w:t>なりますか？</w:t>
      </w:r>
      <w:r w:rsidRPr="00A636E8">
        <w:rPr>
          <w:rFonts w:ascii="Meiryo UI" w:eastAsia="Meiryo UI" w:hAnsi="Meiryo UI" w:hint="eastAsia"/>
          <w:u w:val="single"/>
        </w:rPr>
        <w:t xml:space="preserve">　　　　</w:t>
      </w:r>
      <w:r w:rsidRPr="00A636E8">
        <w:rPr>
          <w:rFonts w:ascii="Meiryo UI" w:eastAsia="Meiryo UI" w:hAnsi="Meiryo UI" w:hint="eastAsia"/>
        </w:rPr>
        <w:t>回目</w:t>
      </w:r>
    </w:p>
    <w:p w:rsidR="00A636E8" w:rsidRDefault="00A636E8" w:rsidP="00A636E8">
      <w:pPr>
        <w:ind w:leftChars="-337" w:hangingChars="337" w:hanging="708"/>
        <w:jc w:val="right"/>
        <w:rPr>
          <w:rFonts w:ascii="Meiryo UI" w:eastAsia="Meiryo UI" w:hAnsi="Meiryo UI"/>
        </w:rPr>
      </w:pPr>
    </w:p>
    <w:p w:rsidR="00A636E8" w:rsidRPr="00A636E8" w:rsidRDefault="00A636E8" w:rsidP="00A636E8">
      <w:pPr>
        <w:ind w:leftChars="-337" w:hangingChars="337" w:hanging="708"/>
        <w:jc w:val="left"/>
        <w:rPr>
          <w:rFonts w:ascii="Meiryo UI" w:eastAsia="Meiryo UI" w:hAnsi="Meiryo UI"/>
          <w:b/>
        </w:rPr>
      </w:pPr>
      <w:r w:rsidRPr="00A636E8">
        <w:rPr>
          <w:rFonts w:ascii="Meiryo UI" w:eastAsia="Meiryo UI" w:hAnsi="Meiryo UI" w:hint="eastAsia"/>
          <w:b/>
        </w:rPr>
        <w:t>Q2 フィードバック自体について教えてください。</w:t>
      </w:r>
    </w:p>
    <w:p w:rsidR="00A636E8" w:rsidRDefault="00A636E8" w:rsidP="00A636E8">
      <w:pPr>
        <w:ind w:leftChars="-337" w:hangingChars="337" w:hanging="708"/>
        <w:jc w:val="right"/>
        <w:rPr>
          <w:rFonts w:ascii="Meiryo UI" w:eastAsia="Meiryo UI" w:hAnsi="Meiryo UI"/>
        </w:rPr>
      </w:pPr>
      <w:r w:rsidRPr="0093367A">
        <w:rPr>
          <w:rFonts w:ascii="Meiryo UI" w:eastAsia="Meiryo UI" w:hAnsi="Meiryo UI" w:hint="eastAsia"/>
        </w:rPr>
        <w:t>フィードバック所要時間_____</w:t>
      </w:r>
      <w:r w:rsidRPr="0093367A">
        <w:rPr>
          <w:rFonts w:ascii="Meiryo UI" w:eastAsia="Meiryo UI" w:hAnsi="Meiryo UI"/>
        </w:rPr>
        <w:t xml:space="preserve"> </w:t>
      </w:r>
      <w:r w:rsidRPr="0093367A">
        <w:rPr>
          <w:rFonts w:ascii="Meiryo UI" w:eastAsia="Meiryo UI" w:hAnsi="Meiryo UI" w:hint="eastAsia"/>
        </w:rPr>
        <w:t xml:space="preserve">分　　　　　</w:t>
      </w:r>
      <w:r>
        <w:rPr>
          <w:rFonts w:ascii="Meiryo UI" w:eastAsia="Meiryo UI" w:hAnsi="Meiryo UI" w:hint="eastAsia"/>
        </w:rPr>
        <w:t>訪問先機関の</w:t>
      </w:r>
      <w:r w:rsidRPr="0093367A">
        <w:rPr>
          <w:rFonts w:ascii="Meiryo UI" w:eastAsia="Meiryo UI" w:hAnsi="Meiryo UI" w:hint="eastAsia"/>
        </w:rPr>
        <w:t>参加人数____</w:t>
      </w:r>
      <w:r w:rsidRPr="0093367A">
        <w:rPr>
          <w:rFonts w:ascii="Meiryo UI" w:eastAsia="Meiryo UI" w:hAnsi="Meiryo UI"/>
        </w:rPr>
        <w:t xml:space="preserve"> </w:t>
      </w:r>
      <w:r w:rsidRPr="0093367A">
        <w:rPr>
          <w:rFonts w:ascii="Meiryo UI" w:eastAsia="Meiryo UI" w:hAnsi="Meiryo UI" w:hint="eastAsia"/>
        </w:rPr>
        <w:t>人</w:t>
      </w:r>
    </w:p>
    <w:p w:rsidR="00A636E8" w:rsidRDefault="00A636E8" w:rsidP="00A77284">
      <w:pPr>
        <w:ind w:leftChars="-337" w:left="-708" w:rightChars="-270" w:right="-567"/>
        <w:rPr>
          <w:rFonts w:ascii="Meiryo UI" w:eastAsia="Meiryo UI" w:hAnsi="Meiryo UI"/>
          <w:b/>
          <w:szCs w:val="21"/>
        </w:rPr>
      </w:pPr>
    </w:p>
    <w:p w:rsidR="00A636E8" w:rsidRDefault="00BD0730" w:rsidP="00BD0730">
      <w:pPr>
        <w:ind w:leftChars="-337" w:left="-708" w:rightChars="-338" w:right="-710"/>
        <w:rPr>
          <w:rFonts w:ascii="Meiryo UI" w:eastAsia="Meiryo UI" w:hAnsi="Meiryo UI"/>
          <w:b/>
          <w:szCs w:val="21"/>
        </w:rPr>
      </w:pPr>
      <w:r>
        <w:rPr>
          <w:rFonts w:ascii="Meiryo UI" w:eastAsia="Meiryo UI" w:hAnsi="Meiryo UI" w:hint="eastAsia"/>
          <w:b/>
          <w:szCs w:val="21"/>
        </w:rPr>
        <w:t>Q3 フィデリティ調査の前に訪問先の機関と、調査で見てほしい点やフィードバックの要望について、調整しましたか？</w:t>
      </w:r>
    </w:p>
    <w:p w:rsidR="00BD0730" w:rsidRDefault="00BD0730" w:rsidP="00BD0730">
      <w:pPr>
        <w:ind w:leftChars="-337" w:left="-708" w:rightChars="-338" w:right="-710" w:firstLineChars="200" w:firstLine="420"/>
        <w:rPr>
          <w:rFonts w:ascii="Meiryo UI" w:eastAsia="Meiryo UI" w:hAnsi="Meiryo UI"/>
          <w:b/>
          <w:szCs w:val="21"/>
        </w:rPr>
      </w:pPr>
      <w:r w:rsidRPr="0039242F">
        <w:rPr>
          <w:rFonts w:ascii="Meiryo UI" w:eastAsia="Meiryo UI" w:hAnsi="Meiryo UI" w:hint="eastAsia"/>
          <w:b/>
          <w:szCs w:val="21"/>
          <w:u w:val="single"/>
        </w:rPr>
        <w:t>あてはまるもの1つに〇</w:t>
      </w:r>
      <w:r>
        <w:rPr>
          <w:rFonts w:ascii="Meiryo UI" w:eastAsia="Meiryo UI" w:hAnsi="Meiryo UI" w:hint="eastAsia"/>
          <w:b/>
          <w:szCs w:val="21"/>
        </w:rPr>
        <w:t>をつけてください</w:t>
      </w:r>
    </w:p>
    <w:p w:rsidR="00A636E8" w:rsidRPr="00BD0730" w:rsidRDefault="00BD0730" w:rsidP="00BD0730">
      <w:pPr>
        <w:ind w:leftChars="-337" w:left="-708" w:rightChars="-270" w:right="-567" w:firstLineChars="50" w:firstLine="105"/>
        <w:rPr>
          <w:rFonts w:ascii="Meiryo UI" w:eastAsia="Meiryo UI" w:hAnsi="Meiryo UI"/>
          <w:szCs w:val="21"/>
          <w:u w:val="single"/>
        </w:rPr>
      </w:pPr>
      <w:r w:rsidRPr="00BD0730">
        <w:rPr>
          <w:rFonts w:ascii="Meiryo UI" w:eastAsia="Meiryo UI" w:hAnsi="Meiryo UI" w:hint="eastAsia"/>
          <w:szCs w:val="21"/>
          <w:u w:val="single"/>
        </w:rPr>
        <w:t xml:space="preserve">Q3-1. </w:t>
      </w:r>
      <w:r w:rsidR="00FF079D" w:rsidRPr="00FF079D">
        <w:rPr>
          <w:rFonts w:ascii="Meiryo UI" w:eastAsia="Meiryo UI" w:hAnsi="Meiryo UI" w:hint="eastAsia"/>
          <w:szCs w:val="21"/>
          <w:u w:val="single"/>
        </w:rPr>
        <w:t>フィデリティ調査の実施について、希望することなど</w:t>
      </w:r>
    </w:p>
    <w:p w:rsidR="00BD0730" w:rsidRPr="00BD0730" w:rsidRDefault="00BD0730" w:rsidP="00BD0730">
      <w:pPr>
        <w:ind w:leftChars="-337" w:left="-708" w:rightChars="-270" w:right="-567"/>
        <w:jc w:val="center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①はい　　　　　　　②いいえ</w:t>
      </w:r>
    </w:p>
    <w:p w:rsidR="00BD0730" w:rsidRPr="00BD0730" w:rsidRDefault="00BD0730" w:rsidP="00BD0730">
      <w:pPr>
        <w:ind w:leftChars="-337" w:left="-708" w:rightChars="-270" w:right="-567" w:firstLineChars="50" w:firstLine="105"/>
        <w:rPr>
          <w:rFonts w:ascii="Meiryo UI" w:eastAsia="Meiryo UI" w:hAnsi="Meiryo UI"/>
          <w:szCs w:val="21"/>
          <w:u w:val="single"/>
        </w:rPr>
      </w:pPr>
      <w:r w:rsidRPr="00BD0730">
        <w:rPr>
          <w:rFonts w:ascii="Meiryo UI" w:eastAsia="Meiryo UI" w:hAnsi="Meiryo UI" w:hint="eastAsia"/>
          <w:szCs w:val="21"/>
          <w:u w:val="single"/>
        </w:rPr>
        <w:t xml:space="preserve">Q3-2. </w:t>
      </w:r>
      <w:r w:rsidR="00FF079D" w:rsidRPr="00FF079D">
        <w:rPr>
          <w:rFonts w:ascii="Meiryo UI" w:eastAsia="Meiryo UI" w:hAnsi="Meiryo UI" w:hint="eastAsia"/>
          <w:szCs w:val="21"/>
          <w:u w:val="single"/>
        </w:rPr>
        <w:t>フィードバックの際に希望することなど</w:t>
      </w:r>
    </w:p>
    <w:p w:rsidR="00BD0730" w:rsidRPr="00BD0730" w:rsidRDefault="00BD0730" w:rsidP="00BD0730">
      <w:pPr>
        <w:ind w:leftChars="-337" w:left="-708" w:rightChars="-270" w:right="-567"/>
        <w:jc w:val="center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①はい　　　　　　　②いいえ</w:t>
      </w:r>
    </w:p>
    <w:p w:rsidR="0039242F" w:rsidRDefault="0039242F" w:rsidP="00A77284">
      <w:pPr>
        <w:ind w:leftChars="-337" w:left="-708" w:rightChars="-270" w:right="-567"/>
        <w:rPr>
          <w:rFonts w:ascii="Meiryo UI" w:eastAsia="Meiryo UI" w:hAnsi="Meiryo UI"/>
          <w:b/>
          <w:szCs w:val="21"/>
        </w:rPr>
      </w:pPr>
    </w:p>
    <w:p w:rsidR="00A77284" w:rsidRPr="007832E8" w:rsidRDefault="00A77284" w:rsidP="00A77284">
      <w:pPr>
        <w:ind w:leftChars="-337" w:left="-708" w:rightChars="-270" w:right="-567"/>
        <w:rPr>
          <w:rFonts w:ascii="Meiryo UI" w:eastAsia="Meiryo UI" w:hAnsi="Meiryo UI"/>
          <w:b/>
          <w:szCs w:val="21"/>
        </w:rPr>
      </w:pPr>
      <w:r w:rsidRPr="007832E8">
        <w:rPr>
          <w:rFonts w:ascii="Meiryo UI" w:eastAsia="Meiryo UI" w:hAnsi="Meiryo UI" w:hint="eastAsia"/>
          <w:b/>
          <w:szCs w:val="21"/>
        </w:rPr>
        <w:t>Q</w:t>
      </w:r>
      <w:r w:rsidR="0039242F">
        <w:rPr>
          <w:rFonts w:ascii="Meiryo UI" w:eastAsia="Meiryo UI" w:hAnsi="Meiryo UI" w:hint="eastAsia"/>
          <w:b/>
          <w:szCs w:val="21"/>
        </w:rPr>
        <w:t>4</w:t>
      </w:r>
      <w:r w:rsidRPr="007832E8">
        <w:rPr>
          <w:rFonts w:ascii="Meiryo UI" w:eastAsia="Meiryo UI" w:hAnsi="Meiryo UI" w:hint="eastAsia"/>
          <w:b/>
          <w:szCs w:val="21"/>
        </w:rPr>
        <w:t xml:space="preserve"> 今回のフィデリティ調査におけるフィードバックの全体の感想について、</w:t>
      </w:r>
      <w:r w:rsidRPr="00B96647">
        <w:rPr>
          <w:rFonts w:ascii="Meiryo UI" w:eastAsia="Meiryo UI" w:hAnsi="Meiryo UI" w:hint="eastAsia"/>
          <w:b/>
          <w:szCs w:val="21"/>
          <w:u w:val="single"/>
        </w:rPr>
        <w:t>あてはまるもの1つに</w:t>
      </w:r>
      <w:r w:rsidRPr="00B96647">
        <w:rPr>
          <w:rFonts w:ascii="Segoe UI Emoji" w:eastAsia="Segoe UI Emoji" w:hAnsi="Segoe UI Emoji" w:cs="Segoe UI Emoji"/>
          <w:b/>
          <w:szCs w:val="21"/>
          <w:u w:val="single"/>
        </w:rPr>
        <w:t>○</w:t>
      </w:r>
      <w:r w:rsidRPr="007832E8">
        <w:rPr>
          <w:rFonts w:ascii="Meiryo UI" w:eastAsia="Meiryo UI" w:hAnsi="Meiryo UI" w:hint="eastAsia"/>
          <w:b/>
          <w:szCs w:val="21"/>
        </w:rPr>
        <w:t>をつけてください。</w:t>
      </w:r>
    </w:p>
    <w:p w:rsidR="00C72799" w:rsidRDefault="00A636E8" w:rsidP="00C72799">
      <w:pPr>
        <w:ind w:leftChars="-337" w:left="-708"/>
        <w:rPr>
          <w:rFonts w:ascii="Meiryo UI" w:eastAsia="Meiryo UI" w:hAnsi="Meiryo UI"/>
          <w:u w:val="single"/>
        </w:rPr>
      </w:pPr>
      <w:r>
        <w:rPr>
          <w:rFonts w:ascii="Meiryo UI" w:eastAsia="Meiryo UI" w:hAnsi="Meiryo UI" w:hint="eastAsia"/>
          <w:u w:val="single"/>
        </w:rPr>
        <w:t>Q</w:t>
      </w:r>
      <w:r w:rsidR="0039242F">
        <w:rPr>
          <w:rFonts w:ascii="Meiryo UI" w:eastAsia="Meiryo UI" w:hAnsi="Meiryo UI" w:hint="eastAsia"/>
          <w:u w:val="single"/>
        </w:rPr>
        <w:t>4</w:t>
      </w:r>
      <w:r w:rsidR="00C72799" w:rsidRPr="00A77284">
        <w:rPr>
          <w:rFonts w:ascii="Meiryo UI" w:eastAsia="Meiryo UI" w:hAnsi="Meiryo UI" w:hint="eastAsia"/>
          <w:u w:val="single"/>
        </w:rPr>
        <w:t>-</w:t>
      </w:r>
      <w:r w:rsidR="00C72799">
        <w:rPr>
          <w:rFonts w:ascii="Meiryo UI" w:eastAsia="Meiryo UI" w:hAnsi="Meiryo UI"/>
          <w:u w:val="single"/>
        </w:rPr>
        <w:t>1</w:t>
      </w:r>
      <w:r w:rsidR="00C72799" w:rsidRPr="00A77284">
        <w:rPr>
          <w:rFonts w:ascii="Meiryo UI" w:eastAsia="Meiryo UI" w:hAnsi="Meiryo UI" w:hint="eastAsia"/>
          <w:u w:val="single"/>
        </w:rPr>
        <w:t>: 難易度</w:t>
      </w:r>
    </w:p>
    <w:p w:rsidR="00C72799" w:rsidRPr="00C72799" w:rsidRDefault="00C72799" w:rsidP="0039242F">
      <w:pPr>
        <w:ind w:firstLineChars="400" w:firstLine="840"/>
        <w:rPr>
          <w:rFonts w:ascii="Meiryo UI" w:eastAsia="Meiryo UI" w:hAnsi="Meiryo UI"/>
          <w:u w:val="single"/>
        </w:rPr>
      </w:pPr>
      <w:r w:rsidRPr="00C72799">
        <w:rPr>
          <w:rFonts w:ascii="Meiryo UI" w:eastAsia="Meiryo UI" w:hAnsi="Meiryo UI" w:hint="eastAsia"/>
        </w:rPr>
        <w:t>①難しかった  ②やや難しかった  ③どちらとも言えない  ④やや容易だった  ⑤容易だった</w:t>
      </w:r>
    </w:p>
    <w:p w:rsidR="008A3F6B" w:rsidRDefault="0039242F" w:rsidP="008A3F6B">
      <w:pPr>
        <w:ind w:leftChars="-337" w:left="-708"/>
        <w:rPr>
          <w:rFonts w:ascii="Meiryo UI" w:eastAsia="Meiryo UI" w:hAnsi="Meiryo UI"/>
          <w:u w:val="single"/>
        </w:rPr>
      </w:pPr>
      <w:r>
        <w:rPr>
          <w:rFonts w:ascii="Meiryo UI" w:eastAsia="Meiryo UI" w:hAnsi="Meiryo UI" w:hint="eastAsia"/>
          <w:u w:val="single"/>
        </w:rPr>
        <w:t>Q4</w:t>
      </w:r>
      <w:r w:rsidR="00A77284" w:rsidRPr="00A77284">
        <w:rPr>
          <w:rFonts w:ascii="Meiryo UI" w:eastAsia="Meiryo UI" w:hAnsi="Meiryo UI" w:hint="eastAsia"/>
          <w:u w:val="single"/>
        </w:rPr>
        <w:t>-</w:t>
      </w:r>
      <w:r w:rsidR="00D852A2">
        <w:rPr>
          <w:rFonts w:ascii="Meiryo UI" w:eastAsia="Meiryo UI" w:hAnsi="Meiryo UI"/>
          <w:u w:val="single"/>
        </w:rPr>
        <w:t>2</w:t>
      </w:r>
      <w:r w:rsidR="00A77284" w:rsidRPr="00A77284">
        <w:rPr>
          <w:rFonts w:ascii="Meiryo UI" w:eastAsia="Meiryo UI" w:hAnsi="Meiryo UI" w:hint="eastAsia"/>
          <w:u w:val="single"/>
        </w:rPr>
        <w:t xml:space="preserve">: </w:t>
      </w:r>
      <w:r w:rsidR="00C72799">
        <w:rPr>
          <w:rFonts w:ascii="Meiryo UI" w:eastAsia="Meiryo UI" w:hAnsi="Meiryo UI" w:hint="eastAsia"/>
          <w:u w:val="single"/>
        </w:rPr>
        <w:t>（自身の支援への）貢献度</w:t>
      </w:r>
    </w:p>
    <w:p w:rsidR="00A77284" w:rsidRPr="000B3682" w:rsidRDefault="00C72799" w:rsidP="0039242F">
      <w:pPr>
        <w:ind w:rightChars="-68" w:right="-143" w:firstLineChars="350" w:firstLine="735"/>
        <w:rPr>
          <w:rFonts w:ascii="Meiryo UI" w:eastAsia="Meiryo UI" w:hAnsi="Meiryo UI"/>
          <w:u w:val="single"/>
        </w:rPr>
      </w:pPr>
      <w:r w:rsidRPr="00C72799">
        <w:rPr>
          <w:rFonts w:ascii="Meiryo UI" w:eastAsia="Meiryo UI" w:hAnsi="Meiryo UI" w:hint="eastAsia"/>
        </w:rPr>
        <w:t>①役に立たない</w:t>
      </w:r>
      <w:r w:rsidRPr="00C72799">
        <w:rPr>
          <w:rFonts w:ascii="Meiryo UI" w:eastAsia="Meiryo UI" w:hAnsi="Meiryo UI"/>
        </w:rPr>
        <w:t xml:space="preserve">  ②あまり役に立たない  ③どちらとも言えない  ④やや役に立つ  ⑤役に立つ</w:t>
      </w:r>
    </w:p>
    <w:p w:rsidR="00137B95" w:rsidRDefault="00137B95" w:rsidP="00A77284">
      <w:pPr>
        <w:ind w:leftChars="-337" w:left="-708"/>
        <w:rPr>
          <w:rFonts w:ascii="Meiryo UI" w:eastAsia="Meiryo UI" w:hAnsi="Meiryo UI"/>
        </w:rPr>
      </w:pPr>
    </w:p>
    <w:p w:rsidR="00B96647" w:rsidRPr="00A636E8" w:rsidRDefault="00A636E8" w:rsidP="00A77284">
      <w:pPr>
        <w:ind w:leftChars="-337" w:left="-708"/>
        <w:rPr>
          <w:rFonts w:ascii="Meiryo UI" w:eastAsia="Meiryo UI" w:hAnsi="Meiryo UI"/>
          <w:b/>
        </w:rPr>
      </w:pPr>
      <w:r>
        <w:rPr>
          <w:rFonts w:ascii="Meiryo UI" w:eastAsia="Meiryo UI" w:hAnsi="Meiryo UI"/>
          <w:b/>
        </w:rPr>
        <w:t>Q</w:t>
      </w:r>
      <w:r>
        <w:rPr>
          <w:rFonts w:ascii="Meiryo UI" w:eastAsia="Meiryo UI" w:hAnsi="Meiryo UI" w:hint="eastAsia"/>
          <w:b/>
        </w:rPr>
        <w:t>4</w:t>
      </w:r>
      <w:r w:rsidR="00B96647" w:rsidRPr="00A636E8">
        <w:rPr>
          <w:rFonts w:ascii="Meiryo UI" w:eastAsia="Meiryo UI" w:hAnsi="Meiryo UI"/>
          <w:b/>
        </w:rPr>
        <w:t>：フィードバックの際に行なったことを、</w:t>
      </w:r>
      <w:r w:rsidR="00B96647" w:rsidRPr="00A636E8">
        <w:rPr>
          <w:rFonts w:ascii="Meiryo UI" w:eastAsia="Meiryo UI" w:hAnsi="Meiryo UI"/>
          <w:b/>
          <w:u w:val="single"/>
        </w:rPr>
        <w:t>あてはまるもの全てに〇</w:t>
      </w:r>
      <w:r w:rsidR="00B96647" w:rsidRPr="00A636E8">
        <w:rPr>
          <w:rFonts w:ascii="Meiryo UI" w:eastAsia="Meiryo UI" w:hAnsi="Meiryo UI"/>
          <w:b/>
        </w:rPr>
        <w:t>をしてください。</w:t>
      </w:r>
    </w:p>
    <w:p w:rsidR="00B96647" w:rsidRDefault="00B96647" w:rsidP="00B96647">
      <w:pPr>
        <w:ind w:leftChars="-337" w:left="-708"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①フィデリティ調査の</w:t>
      </w:r>
      <w:r w:rsidR="00A636E8">
        <w:rPr>
          <w:rFonts w:ascii="Meiryo UI" w:eastAsia="Meiryo UI" w:hAnsi="Meiryo UI" w:hint="eastAsia"/>
        </w:rPr>
        <w:t>全体</w:t>
      </w:r>
      <w:r>
        <w:rPr>
          <w:rFonts w:ascii="Meiryo UI" w:eastAsia="Meiryo UI" w:hAnsi="Meiryo UI" w:hint="eastAsia"/>
        </w:rPr>
        <w:t>結果そのものフィードバック</w:t>
      </w:r>
    </w:p>
    <w:p w:rsidR="00B96647" w:rsidRDefault="00B96647" w:rsidP="00B96647">
      <w:pPr>
        <w:ind w:leftChars="-337" w:left="-708"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②</w:t>
      </w:r>
      <w:r w:rsidR="00A636E8">
        <w:rPr>
          <w:rFonts w:ascii="Meiryo UI" w:eastAsia="Meiryo UI" w:hAnsi="Meiryo UI" w:hint="eastAsia"/>
        </w:rPr>
        <w:t>フィデリティ尺度の各項目あるいは重点項目（例：点数が低い項目）における</w:t>
      </w:r>
      <w:r>
        <w:rPr>
          <w:rFonts w:ascii="Meiryo UI" w:eastAsia="Meiryo UI" w:hAnsi="Meiryo UI" w:hint="eastAsia"/>
        </w:rPr>
        <w:t>採点理由の説明</w:t>
      </w:r>
    </w:p>
    <w:p w:rsidR="00B96647" w:rsidRDefault="00B96647" w:rsidP="00B96647">
      <w:pPr>
        <w:ind w:leftChars="-337" w:left="-708"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③フィデリティ尺度で測れない機関のストレングス（良いところ、特徴）について伝える</w:t>
      </w:r>
    </w:p>
    <w:p w:rsidR="00B96647" w:rsidRDefault="00B96647" w:rsidP="00B96647">
      <w:pPr>
        <w:ind w:leftChars="-337" w:left="-708"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④フィデリティ調査の結果についての議論（ディスカッション）</w:t>
      </w:r>
      <w:r w:rsidR="00FF079D" w:rsidRPr="00FF079D">
        <w:rPr>
          <w:rFonts w:ascii="Meiryo UI" w:eastAsia="Meiryo UI" w:hAnsi="Meiryo UI" w:hint="eastAsia"/>
        </w:rPr>
        <w:t>や意見交換</w:t>
      </w:r>
    </w:p>
    <w:p w:rsidR="00B96647" w:rsidRDefault="00B96647" w:rsidP="00B96647">
      <w:pPr>
        <w:ind w:leftChars="-337" w:left="-708"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⑤フィデリティ調査の結果を基にしたケース検討</w:t>
      </w:r>
    </w:p>
    <w:p w:rsidR="00B96647" w:rsidRDefault="00B96647" w:rsidP="00B96647">
      <w:pPr>
        <w:ind w:leftChars="-337" w:left="-708"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⑥フィデリティ調査に関係ないテーマでの議論（ディスカッション）や意見交換</w:t>
      </w:r>
    </w:p>
    <w:p w:rsidR="00A636E8" w:rsidRPr="00B96647" w:rsidRDefault="00A636E8" w:rsidP="00B96647">
      <w:pPr>
        <w:ind w:leftChars="-337" w:left="-708"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⑦その他（　　　　　　　　　　　　　　　　　　　　　　　　　　　　　　　　　　　）</w:t>
      </w:r>
    </w:p>
    <w:p w:rsidR="00B96647" w:rsidRPr="00A77284" w:rsidRDefault="00B96647" w:rsidP="00A77284">
      <w:pPr>
        <w:ind w:leftChars="-337" w:left="-708"/>
        <w:rPr>
          <w:rFonts w:ascii="Meiryo UI" w:eastAsia="Meiryo UI" w:hAnsi="Meiryo UI"/>
        </w:rPr>
      </w:pPr>
    </w:p>
    <w:p w:rsidR="00A77284" w:rsidRPr="00137B95" w:rsidRDefault="00137B95" w:rsidP="00A77284">
      <w:pPr>
        <w:ind w:leftChars="-337" w:left="-708"/>
        <w:rPr>
          <w:rFonts w:ascii="Meiryo UI" w:eastAsia="Meiryo UI" w:hAnsi="Meiryo UI"/>
          <w:b/>
        </w:rPr>
      </w:pPr>
      <w:r w:rsidRPr="00137B95">
        <w:rPr>
          <w:rFonts w:ascii="Meiryo UI" w:eastAsia="Meiryo UI" w:hAnsi="Meiryo UI" w:hint="eastAsia"/>
          <w:b/>
        </w:rPr>
        <w:t>Q</w:t>
      </w:r>
      <w:r w:rsidR="00A636E8">
        <w:rPr>
          <w:rFonts w:ascii="Meiryo UI" w:eastAsia="Meiryo UI" w:hAnsi="Meiryo UI" w:hint="eastAsia"/>
          <w:b/>
        </w:rPr>
        <w:t>3</w:t>
      </w:r>
      <w:r>
        <w:rPr>
          <w:rFonts w:ascii="Meiryo UI" w:eastAsia="Meiryo UI" w:hAnsi="Meiryo UI" w:hint="eastAsia"/>
          <w:b/>
        </w:rPr>
        <w:t>. 全体的な印象</w:t>
      </w:r>
      <w:r w:rsidR="000B3682">
        <w:rPr>
          <w:rFonts w:ascii="Meiryo UI" w:eastAsia="Meiryo UI" w:hAnsi="Meiryo UI"/>
          <w:b/>
        </w:rPr>
        <w:t xml:space="preserve"> </w:t>
      </w:r>
      <w:r>
        <w:rPr>
          <w:rFonts w:ascii="Meiryo UI" w:eastAsia="Meiryo UI" w:hAnsi="Meiryo UI" w:hint="eastAsia"/>
          <w:b/>
        </w:rPr>
        <w:t>自由記述</w:t>
      </w:r>
    </w:p>
    <w:p w:rsidR="00137B95" w:rsidRDefault="00137B95" w:rsidP="003D4DEE">
      <w:pPr>
        <w:ind w:leftChars="-337" w:left="-708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Q</w:t>
      </w:r>
      <w:r w:rsidR="00A636E8">
        <w:rPr>
          <w:rFonts w:ascii="Meiryo UI" w:eastAsia="Meiryo UI" w:hAnsi="Meiryo UI" w:hint="eastAsia"/>
        </w:rPr>
        <w:t>3</w:t>
      </w:r>
      <w:r>
        <w:rPr>
          <w:rFonts w:ascii="Meiryo UI" w:eastAsia="Meiryo UI" w:hAnsi="Meiryo UI" w:hint="eastAsia"/>
        </w:rPr>
        <w:t>-1：</w:t>
      </w:r>
      <w:r w:rsidR="003D4DEE">
        <w:rPr>
          <w:rFonts w:ascii="Meiryo UI" w:eastAsia="Meiryo UI" w:hAnsi="Meiryo UI" w:hint="eastAsia"/>
        </w:rPr>
        <w:t>フィードバックの際に工夫した点</w:t>
      </w:r>
      <w:r w:rsidR="003D4DEE">
        <w:rPr>
          <w:rFonts w:ascii="Meiryo UI" w:eastAsia="Meiryo UI" w:hAnsi="Meiryo UI"/>
        </w:rPr>
        <w:t xml:space="preserve"> </w:t>
      </w:r>
    </w:p>
    <w:tbl>
      <w:tblPr>
        <w:tblStyle w:val="a4"/>
        <w:tblW w:w="9350" w:type="dxa"/>
        <w:tblInd w:w="-708" w:type="dxa"/>
        <w:tblLook w:val="04A0" w:firstRow="1" w:lastRow="0" w:firstColumn="1" w:lastColumn="0" w:noHBand="0" w:noVBand="1"/>
      </w:tblPr>
      <w:tblGrid>
        <w:gridCol w:w="9350"/>
      </w:tblGrid>
      <w:tr w:rsidR="007832E8" w:rsidTr="007832E8">
        <w:tc>
          <w:tcPr>
            <w:tcW w:w="9350" w:type="dxa"/>
          </w:tcPr>
          <w:p w:rsidR="007832E8" w:rsidRPr="00A636E8" w:rsidRDefault="007832E8" w:rsidP="00A77284">
            <w:pPr>
              <w:rPr>
                <w:rFonts w:ascii="Meiryo UI" w:eastAsia="Meiryo UI" w:hAnsi="Meiryo UI"/>
              </w:rPr>
            </w:pPr>
          </w:p>
          <w:p w:rsidR="007832E8" w:rsidRDefault="007832E8" w:rsidP="00A77284">
            <w:pPr>
              <w:rPr>
                <w:rFonts w:ascii="Meiryo UI" w:eastAsia="Meiryo UI" w:hAnsi="Meiryo UI"/>
              </w:rPr>
            </w:pPr>
          </w:p>
          <w:p w:rsidR="007832E8" w:rsidRDefault="007832E8" w:rsidP="00A77284">
            <w:pPr>
              <w:rPr>
                <w:rFonts w:ascii="Meiryo UI" w:eastAsia="Meiryo UI" w:hAnsi="Meiryo UI"/>
              </w:rPr>
            </w:pPr>
          </w:p>
        </w:tc>
      </w:tr>
    </w:tbl>
    <w:p w:rsidR="003D4DEE" w:rsidRDefault="003D4DEE" w:rsidP="007832E8">
      <w:pPr>
        <w:ind w:leftChars="-337" w:left="-708"/>
        <w:rPr>
          <w:rFonts w:ascii="Meiryo UI" w:eastAsia="Meiryo UI" w:hAnsi="Meiryo UI"/>
          <w:b/>
        </w:rPr>
      </w:pPr>
    </w:p>
    <w:p w:rsidR="007832E8" w:rsidRPr="003D4DEE" w:rsidRDefault="007832E8" w:rsidP="007832E8">
      <w:pPr>
        <w:ind w:leftChars="-337" w:left="-708"/>
        <w:rPr>
          <w:rFonts w:ascii="Meiryo UI" w:eastAsia="Meiryo UI" w:hAnsi="Meiryo UI"/>
        </w:rPr>
      </w:pPr>
      <w:r w:rsidRPr="003D4DEE">
        <w:rPr>
          <w:rFonts w:ascii="Meiryo UI" w:eastAsia="Meiryo UI" w:hAnsi="Meiryo UI" w:hint="eastAsia"/>
        </w:rPr>
        <w:t>Q</w:t>
      </w:r>
      <w:r w:rsidR="00A636E8">
        <w:rPr>
          <w:rFonts w:ascii="Meiryo UI" w:eastAsia="Meiryo UI" w:hAnsi="Meiryo UI" w:hint="eastAsia"/>
        </w:rPr>
        <w:t>3</w:t>
      </w:r>
      <w:r w:rsidR="003D4DEE">
        <w:rPr>
          <w:rFonts w:ascii="Meiryo UI" w:eastAsia="Meiryo UI" w:hAnsi="Meiryo UI" w:hint="eastAsia"/>
        </w:rPr>
        <w:t>-2</w:t>
      </w:r>
      <w:r w:rsidRPr="003D4DEE">
        <w:rPr>
          <w:rFonts w:ascii="Meiryo UI" w:eastAsia="Meiryo UI" w:hAnsi="Meiryo UI" w:hint="eastAsia"/>
        </w:rPr>
        <w:t xml:space="preserve"> その他の気づいたこと</w:t>
      </w:r>
    </w:p>
    <w:tbl>
      <w:tblPr>
        <w:tblStyle w:val="a4"/>
        <w:tblW w:w="9350" w:type="dxa"/>
        <w:tblInd w:w="-708" w:type="dxa"/>
        <w:tblLook w:val="04A0" w:firstRow="1" w:lastRow="0" w:firstColumn="1" w:lastColumn="0" w:noHBand="0" w:noVBand="1"/>
      </w:tblPr>
      <w:tblGrid>
        <w:gridCol w:w="9350"/>
      </w:tblGrid>
      <w:tr w:rsidR="006A222D" w:rsidTr="0039242F">
        <w:trPr>
          <w:trHeight w:val="1087"/>
        </w:trPr>
        <w:tc>
          <w:tcPr>
            <w:tcW w:w="9350" w:type="dxa"/>
          </w:tcPr>
          <w:p w:rsidR="006A222D" w:rsidRDefault="006A222D" w:rsidP="00565F65">
            <w:pPr>
              <w:rPr>
                <w:rFonts w:ascii="Meiryo UI" w:eastAsia="Meiryo UI" w:hAnsi="Meiryo UI"/>
              </w:rPr>
            </w:pPr>
          </w:p>
          <w:p w:rsidR="006A222D" w:rsidRDefault="006A222D" w:rsidP="00565F65">
            <w:pPr>
              <w:rPr>
                <w:rFonts w:ascii="Meiryo UI" w:eastAsia="Meiryo UI" w:hAnsi="Meiryo UI"/>
              </w:rPr>
            </w:pPr>
          </w:p>
        </w:tc>
      </w:tr>
    </w:tbl>
    <w:p w:rsidR="00A636E8" w:rsidRPr="00A636E8" w:rsidRDefault="00A636E8" w:rsidP="007832E8">
      <w:pPr>
        <w:ind w:leftChars="-337" w:left="-708"/>
        <w:rPr>
          <w:rFonts w:ascii="Meiryo UI" w:eastAsia="Meiryo UI" w:hAnsi="Meiryo UI"/>
        </w:rPr>
      </w:pPr>
    </w:p>
    <w:sectPr w:rsidR="00A636E8" w:rsidRPr="00A636E8" w:rsidSect="0039242F">
      <w:pgSz w:w="11906" w:h="16838"/>
      <w:pgMar w:top="567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90B" w:rsidRDefault="00CD390B" w:rsidP="00D852A2">
      <w:r>
        <w:separator/>
      </w:r>
    </w:p>
  </w:endnote>
  <w:endnote w:type="continuationSeparator" w:id="0">
    <w:p w:rsidR="00CD390B" w:rsidRDefault="00CD390B" w:rsidP="00D8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90B" w:rsidRDefault="00CD390B" w:rsidP="00D852A2">
      <w:r>
        <w:separator/>
      </w:r>
    </w:p>
  </w:footnote>
  <w:footnote w:type="continuationSeparator" w:id="0">
    <w:p w:rsidR="00CD390B" w:rsidRDefault="00CD390B" w:rsidP="00D85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30EAF"/>
    <w:multiLevelType w:val="hybridMultilevel"/>
    <w:tmpl w:val="330CC8A4"/>
    <w:lvl w:ilvl="0" w:tplc="CFAA4FD0">
      <w:start w:val="1"/>
      <w:numFmt w:val="decimalEnclosedCircle"/>
      <w:lvlText w:val="%1"/>
      <w:lvlJc w:val="left"/>
      <w:pPr>
        <w:ind w:left="12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492" w:hanging="420"/>
      </w:pPr>
    </w:lvl>
    <w:lvl w:ilvl="2" w:tplc="04090011" w:tentative="1">
      <w:start w:val="1"/>
      <w:numFmt w:val="decimalEnclosedCircle"/>
      <w:lvlText w:val="%3"/>
      <w:lvlJc w:val="left"/>
      <w:pPr>
        <w:ind w:left="912" w:hanging="420"/>
      </w:pPr>
    </w:lvl>
    <w:lvl w:ilvl="3" w:tplc="0409000F" w:tentative="1">
      <w:start w:val="1"/>
      <w:numFmt w:val="decimal"/>
      <w:lvlText w:val="%4."/>
      <w:lvlJc w:val="left"/>
      <w:pPr>
        <w:ind w:left="1332" w:hanging="420"/>
      </w:pPr>
    </w:lvl>
    <w:lvl w:ilvl="4" w:tplc="04090017" w:tentative="1">
      <w:start w:val="1"/>
      <w:numFmt w:val="aiueoFullWidth"/>
      <w:lvlText w:val="(%5)"/>
      <w:lvlJc w:val="left"/>
      <w:pPr>
        <w:ind w:left="17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72" w:hanging="420"/>
      </w:pPr>
    </w:lvl>
    <w:lvl w:ilvl="6" w:tplc="0409000F" w:tentative="1">
      <w:start w:val="1"/>
      <w:numFmt w:val="decimal"/>
      <w:lvlText w:val="%7."/>
      <w:lvlJc w:val="left"/>
      <w:pPr>
        <w:ind w:left="2592" w:hanging="420"/>
      </w:pPr>
    </w:lvl>
    <w:lvl w:ilvl="7" w:tplc="04090017" w:tentative="1">
      <w:start w:val="1"/>
      <w:numFmt w:val="aiueoFullWidth"/>
      <w:lvlText w:val="(%8)"/>
      <w:lvlJc w:val="left"/>
      <w:pPr>
        <w:ind w:left="30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432" w:hanging="420"/>
      </w:pPr>
    </w:lvl>
  </w:abstractNum>
  <w:abstractNum w:abstractNumId="1" w15:restartNumberingAfterBreak="0">
    <w:nsid w:val="0F5B5239"/>
    <w:multiLevelType w:val="hybridMultilevel"/>
    <w:tmpl w:val="2E9ECB76"/>
    <w:lvl w:ilvl="0" w:tplc="35C2DB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712112"/>
    <w:multiLevelType w:val="hybridMultilevel"/>
    <w:tmpl w:val="C5FCDCCA"/>
    <w:lvl w:ilvl="0" w:tplc="D776861E">
      <w:start w:val="1"/>
      <w:numFmt w:val="decimal"/>
      <w:lvlText w:val="%1."/>
      <w:lvlJc w:val="left"/>
      <w:pPr>
        <w:ind w:left="-348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3" w15:restartNumberingAfterBreak="0">
    <w:nsid w:val="18A05C68"/>
    <w:multiLevelType w:val="hybridMultilevel"/>
    <w:tmpl w:val="749E51E6"/>
    <w:lvl w:ilvl="0" w:tplc="B35A2FD6">
      <w:start w:val="1"/>
      <w:numFmt w:val="decimalEnclosedCircle"/>
      <w:lvlText w:val="%1"/>
      <w:lvlJc w:val="left"/>
      <w:pPr>
        <w:ind w:left="-138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762" w:hanging="420"/>
      </w:pPr>
    </w:lvl>
    <w:lvl w:ilvl="3" w:tplc="0409000F" w:tentative="1">
      <w:start w:val="1"/>
      <w:numFmt w:val="decimal"/>
      <w:lvlText w:val="%4."/>
      <w:lvlJc w:val="left"/>
      <w:pPr>
        <w:ind w:left="1182" w:hanging="420"/>
      </w:pPr>
    </w:lvl>
    <w:lvl w:ilvl="4" w:tplc="04090017" w:tentative="1">
      <w:start w:val="1"/>
      <w:numFmt w:val="aiueoFullWidth"/>
      <w:lvlText w:val="(%5)"/>
      <w:lvlJc w:val="left"/>
      <w:pPr>
        <w:ind w:left="1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022" w:hanging="420"/>
      </w:pPr>
    </w:lvl>
    <w:lvl w:ilvl="6" w:tplc="0409000F" w:tentative="1">
      <w:start w:val="1"/>
      <w:numFmt w:val="decimal"/>
      <w:lvlText w:val="%7."/>
      <w:lvlJc w:val="left"/>
      <w:pPr>
        <w:ind w:left="2442" w:hanging="420"/>
      </w:pPr>
    </w:lvl>
    <w:lvl w:ilvl="7" w:tplc="04090017" w:tentative="1">
      <w:start w:val="1"/>
      <w:numFmt w:val="aiueoFullWidth"/>
      <w:lvlText w:val="(%8)"/>
      <w:lvlJc w:val="left"/>
      <w:pPr>
        <w:ind w:left="2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82" w:hanging="420"/>
      </w:pPr>
    </w:lvl>
  </w:abstractNum>
  <w:abstractNum w:abstractNumId="4" w15:restartNumberingAfterBreak="0">
    <w:nsid w:val="197C64F2"/>
    <w:multiLevelType w:val="hybridMultilevel"/>
    <w:tmpl w:val="341EF122"/>
    <w:lvl w:ilvl="0" w:tplc="61A2E90C">
      <w:start w:val="1"/>
      <w:numFmt w:val="decimalEnclosedCircle"/>
      <w:lvlText w:val="%1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5" w15:restartNumberingAfterBreak="0">
    <w:nsid w:val="22792DEE"/>
    <w:multiLevelType w:val="hybridMultilevel"/>
    <w:tmpl w:val="3B7C7A96"/>
    <w:lvl w:ilvl="0" w:tplc="BA76F9EA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6" w15:restartNumberingAfterBreak="0">
    <w:nsid w:val="22E014C4"/>
    <w:multiLevelType w:val="hybridMultilevel"/>
    <w:tmpl w:val="D2B6264A"/>
    <w:lvl w:ilvl="0" w:tplc="0C767F4A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7" w15:restartNumberingAfterBreak="0">
    <w:nsid w:val="24103C06"/>
    <w:multiLevelType w:val="hybridMultilevel"/>
    <w:tmpl w:val="FA1E1276"/>
    <w:lvl w:ilvl="0" w:tplc="602E1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15866"/>
    <w:multiLevelType w:val="hybridMultilevel"/>
    <w:tmpl w:val="329E5B5E"/>
    <w:lvl w:ilvl="0" w:tplc="C49899FE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9" w15:restartNumberingAfterBreak="0">
    <w:nsid w:val="32813F4A"/>
    <w:multiLevelType w:val="hybridMultilevel"/>
    <w:tmpl w:val="D6727A72"/>
    <w:lvl w:ilvl="0" w:tplc="7430C48C">
      <w:start w:val="1"/>
      <w:numFmt w:val="decimalEnclosedCircle"/>
      <w:lvlText w:val="%1"/>
      <w:lvlJc w:val="left"/>
      <w:pPr>
        <w:ind w:left="222" w:hanging="360"/>
      </w:pPr>
      <w:rPr>
        <w:rFonts w:hint="default"/>
        <w:b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7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22" w:hanging="420"/>
      </w:pPr>
    </w:lvl>
    <w:lvl w:ilvl="3" w:tplc="0409000F" w:tentative="1">
      <w:start w:val="1"/>
      <w:numFmt w:val="decimal"/>
      <w:lvlText w:val="%4."/>
      <w:lvlJc w:val="left"/>
      <w:pPr>
        <w:ind w:left="1542" w:hanging="420"/>
      </w:pPr>
    </w:lvl>
    <w:lvl w:ilvl="4" w:tplc="04090017" w:tentative="1">
      <w:start w:val="1"/>
      <w:numFmt w:val="aiueoFullWidth"/>
      <w:lvlText w:val="(%5)"/>
      <w:lvlJc w:val="left"/>
      <w:pPr>
        <w:ind w:left="19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382" w:hanging="420"/>
      </w:pPr>
    </w:lvl>
    <w:lvl w:ilvl="6" w:tplc="0409000F" w:tentative="1">
      <w:start w:val="1"/>
      <w:numFmt w:val="decimal"/>
      <w:lvlText w:val="%7."/>
      <w:lvlJc w:val="left"/>
      <w:pPr>
        <w:ind w:left="2802" w:hanging="420"/>
      </w:pPr>
    </w:lvl>
    <w:lvl w:ilvl="7" w:tplc="04090017" w:tentative="1">
      <w:start w:val="1"/>
      <w:numFmt w:val="aiueoFullWidth"/>
      <w:lvlText w:val="(%8)"/>
      <w:lvlJc w:val="left"/>
      <w:pPr>
        <w:ind w:left="32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642" w:hanging="420"/>
      </w:pPr>
    </w:lvl>
  </w:abstractNum>
  <w:abstractNum w:abstractNumId="10" w15:restartNumberingAfterBreak="0">
    <w:nsid w:val="391D58F1"/>
    <w:multiLevelType w:val="hybridMultilevel"/>
    <w:tmpl w:val="15D25DF0"/>
    <w:lvl w:ilvl="0" w:tplc="1DCA583A">
      <w:start w:val="1"/>
      <w:numFmt w:val="decimalEnclosedCircle"/>
      <w:lvlText w:val="%1"/>
      <w:lvlJc w:val="left"/>
      <w:pPr>
        <w:ind w:left="-348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1" w15:restartNumberingAfterBreak="0">
    <w:nsid w:val="39AE7C42"/>
    <w:multiLevelType w:val="hybridMultilevel"/>
    <w:tmpl w:val="CBA635F4"/>
    <w:lvl w:ilvl="0" w:tplc="4B58CD7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2" w15:restartNumberingAfterBreak="0">
    <w:nsid w:val="40FE1208"/>
    <w:multiLevelType w:val="hybridMultilevel"/>
    <w:tmpl w:val="A3046120"/>
    <w:lvl w:ilvl="0" w:tplc="BBC4F864">
      <w:start w:val="1"/>
      <w:numFmt w:val="decimalEnclosedCircle"/>
      <w:lvlText w:val="%1"/>
      <w:lvlJc w:val="left"/>
      <w:pPr>
        <w:ind w:left="-138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762" w:hanging="420"/>
      </w:pPr>
    </w:lvl>
    <w:lvl w:ilvl="3" w:tplc="0409000F" w:tentative="1">
      <w:start w:val="1"/>
      <w:numFmt w:val="decimal"/>
      <w:lvlText w:val="%4."/>
      <w:lvlJc w:val="left"/>
      <w:pPr>
        <w:ind w:left="1182" w:hanging="420"/>
      </w:pPr>
    </w:lvl>
    <w:lvl w:ilvl="4" w:tplc="04090017" w:tentative="1">
      <w:start w:val="1"/>
      <w:numFmt w:val="aiueoFullWidth"/>
      <w:lvlText w:val="(%5)"/>
      <w:lvlJc w:val="left"/>
      <w:pPr>
        <w:ind w:left="1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022" w:hanging="420"/>
      </w:pPr>
    </w:lvl>
    <w:lvl w:ilvl="6" w:tplc="0409000F" w:tentative="1">
      <w:start w:val="1"/>
      <w:numFmt w:val="decimal"/>
      <w:lvlText w:val="%7."/>
      <w:lvlJc w:val="left"/>
      <w:pPr>
        <w:ind w:left="2442" w:hanging="420"/>
      </w:pPr>
    </w:lvl>
    <w:lvl w:ilvl="7" w:tplc="04090017" w:tentative="1">
      <w:start w:val="1"/>
      <w:numFmt w:val="aiueoFullWidth"/>
      <w:lvlText w:val="(%8)"/>
      <w:lvlJc w:val="left"/>
      <w:pPr>
        <w:ind w:left="2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82" w:hanging="420"/>
      </w:pPr>
    </w:lvl>
  </w:abstractNum>
  <w:abstractNum w:abstractNumId="13" w15:restartNumberingAfterBreak="0">
    <w:nsid w:val="546C00BB"/>
    <w:multiLevelType w:val="hybridMultilevel"/>
    <w:tmpl w:val="89389348"/>
    <w:lvl w:ilvl="0" w:tplc="A2367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A6E461F"/>
    <w:multiLevelType w:val="hybridMultilevel"/>
    <w:tmpl w:val="E864E810"/>
    <w:lvl w:ilvl="0" w:tplc="1902D2F6">
      <w:start w:val="1"/>
      <w:numFmt w:val="decimalEnclosedCircle"/>
      <w:lvlText w:val="%1"/>
      <w:lvlJc w:val="left"/>
      <w:pPr>
        <w:ind w:left="222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7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22" w:hanging="420"/>
      </w:pPr>
    </w:lvl>
    <w:lvl w:ilvl="3" w:tplc="0409000F" w:tentative="1">
      <w:start w:val="1"/>
      <w:numFmt w:val="decimal"/>
      <w:lvlText w:val="%4."/>
      <w:lvlJc w:val="left"/>
      <w:pPr>
        <w:ind w:left="1542" w:hanging="420"/>
      </w:pPr>
    </w:lvl>
    <w:lvl w:ilvl="4" w:tplc="04090017" w:tentative="1">
      <w:start w:val="1"/>
      <w:numFmt w:val="aiueoFullWidth"/>
      <w:lvlText w:val="(%5)"/>
      <w:lvlJc w:val="left"/>
      <w:pPr>
        <w:ind w:left="19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382" w:hanging="420"/>
      </w:pPr>
    </w:lvl>
    <w:lvl w:ilvl="6" w:tplc="0409000F" w:tentative="1">
      <w:start w:val="1"/>
      <w:numFmt w:val="decimal"/>
      <w:lvlText w:val="%7."/>
      <w:lvlJc w:val="left"/>
      <w:pPr>
        <w:ind w:left="2802" w:hanging="420"/>
      </w:pPr>
    </w:lvl>
    <w:lvl w:ilvl="7" w:tplc="04090017" w:tentative="1">
      <w:start w:val="1"/>
      <w:numFmt w:val="aiueoFullWidth"/>
      <w:lvlText w:val="(%8)"/>
      <w:lvlJc w:val="left"/>
      <w:pPr>
        <w:ind w:left="32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642" w:hanging="420"/>
      </w:pPr>
    </w:lvl>
  </w:abstractNum>
  <w:abstractNum w:abstractNumId="15" w15:restartNumberingAfterBreak="0">
    <w:nsid w:val="6D720A0E"/>
    <w:multiLevelType w:val="hybridMultilevel"/>
    <w:tmpl w:val="2AAA1880"/>
    <w:lvl w:ilvl="0" w:tplc="B85290EC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12972"/>
    <w:multiLevelType w:val="hybridMultilevel"/>
    <w:tmpl w:val="25C42142"/>
    <w:lvl w:ilvl="0" w:tplc="1C88D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15"/>
  </w:num>
  <w:num w:numId="8">
    <w:abstractNumId w:val="11"/>
  </w:num>
  <w:num w:numId="9">
    <w:abstractNumId w:val="10"/>
  </w:num>
  <w:num w:numId="10">
    <w:abstractNumId w:val="0"/>
  </w:num>
  <w:num w:numId="11">
    <w:abstractNumId w:val="3"/>
  </w:num>
  <w:num w:numId="12">
    <w:abstractNumId w:val="12"/>
  </w:num>
  <w:num w:numId="13">
    <w:abstractNumId w:val="14"/>
  </w:num>
  <w:num w:numId="14">
    <w:abstractNumId w:val="4"/>
  </w:num>
  <w:num w:numId="15">
    <w:abstractNumId w:val="9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613"/>
    <w:rsid w:val="00035A73"/>
    <w:rsid w:val="000B3682"/>
    <w:rsid w:val="00137B95"/>
    <w:rsid w:val="0039242F"/>
    <w:rsid w:val="003B05A0"/>
    <w:rsid w:val="003C0ADE"/>
    <w:rsid w:val="003D4DEE"/>
    <w:rsid w:val="00442AFC"/>
    <w:rsid w:val="004971EE"/>
    <w:rsid w:val="0054127D"/>
    <w:rsid w:val="00691D7D"/>
    <w:rsid w:val="00692E3B"/>
    <w:rsid w:val="006A222D"/>
    <w:rsid w:val="00732EA9"/>
    <w:rsid w:val="007832E8"/>
    <w:rsid w:val="008A3F6B"/>
    <w:rsid w:val="0093367A"/>
    <w:rsid w:val="009C6D2E"/>
    <w:rsid w:val="00A636E8"/>
    <w:rsid w:val="00A77284"/>
    <w:rsid w:val="00B96647"/>
    <w:rsid w:val="00BD0730"/>
    <w:rsid w:val="00C10C3D"/>
    <w:rsid w:val="00C72799"/>
    <w:rsid w:val="00CD390B"/>
    <w:rsid w:val="00D852A2"/>
    <w:rsid w:val="00DE2613"/>
    <w:rsid w:val="00FF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22A988"/>
  <w15:docId w15:val="{9D63B0E4-1AB4-4F67-9515-742C3920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284"/>
    <w:pPr>
      <w:ind w:leftChars="400" w:left="840"/>
    </w:pPr>
  </w:style>
  <w:style w:type="table" w:styleId="a4">
    <w:name w:val="Table Grid"/>
    <w:basedOn w:val="a1"/>
    <w:uiPriority w:val="39"/>
    <w:rsid w:val="00783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5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35A7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852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852A2"/>
  </w:style>
  <w:style w:type="paragraph" w:styleId="a9">
    <w:name w:val="footer"/>
    <w:basedOn w:val="a"/>
    <w:link w:val="aa"/>
    <w:uiPriority w:val="99"/>
    <w:unhideWhenUsed/>
    <w:rsid w:val="00D852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85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社会復帰部</dc:creator>
  <cp:keywords/>
  <dc:description/>
  <cp:lastModifiedBy>sosei yamaguchi</cp:lastModifiedBy>
  <cp:revision>21</cp:revision>
  <cp:lastPrinted>2016-09-13T06:57:00Z</cp:lastPrinted>
  <dcterms:created xsi:type="dcterms:W3CDTF">2016-09-13T05:38:00Z</dcterms:created>
  <dcterms:modified xsi:type="dcterms:W3CDTF">2018-07-16T14:50:00Z</dcterms:modified>
</cp:coreProperties>
</file>